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02BFDE0A" w:rsidR="007642CA" w:rsidRPr="007E7D45" w:rsidRDefault="00396FB2">
      <w:pPr>
        <w:rPr>
          <w:color w:val="1B1B3D"/>
        </w:rPr>
        <w:sectPr w:rsidR="007642CA" w:rsidRPr="007E7D45">
          <w:headerReference w:type="even" r:id="rId7"/>
          <w:headerReference w:type="default" r:id="rId8"/>
          <w:headerReference w:type="first" r:id="rId9"/>
          <w:pgSz w:w="11906" w:h="16838"/>
          <w:pgMar w:top="1417" w:right="1417" w:bottom="1417" w:left="1417" w:header="708" w:footer="708" w:gutter="0"/>
          <w:cols w:space="708"/>
          <w:docGrid w:linePitch="360"/>
        </w:sectPr>
      </w:pPr>
      <w:r w:rsidRPr="007E7D45">
        <w:rPr>
          <w:noProof/>
          <w:color w:val="1B1B3D"/>
        </w:rPr>
        <mc:AlternateContent>
          <mc:Choice Requires="wps">
            <w:drawing>
              <wp:anchor distT="0" distB="0" distL="114300" distR="114300" simplePos="0" relativeHeight="251668480" behindDoc="0" locked="0" layoutInCell="1" allowOverlap="1" wp14:anchorId="53F9C109" wp14:editId="759ED896">
                <wp:simplePos x="0" y="0"/>
                <wp:positionH relativeFrom="margin">
                  <wp:align>center</wp:align>
                </wp:positionH>
                <wp:positionV relativeFrom="paragraph">
                  <wp:posOffset>8928735</wp:posOffset>
                </wp:positionV>
                <wp:extent cx="6937513" cy="7048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04850"/>
                        </a:xfrm>
                        <a:prstGeom prst="rect">
                          <a:avLst/>
                        </a:prstGeom>
                        <a:noFill/>
                        <a:ln w="6350">
                          <a:noFill/>
                        </a:ln>
                      </wps:spPr>
                      <wps:txbx>
                        <w:txbxContent>
                          <w:p w14:paraId="1BF63C01" w14:textId="77777777" w:rsidR="00396FB2" w:rsidRPr="00396FB2" w:rsidRDefault="00396FB2" w:rsidP="00396FB2">
                            <w:pPr>
                              <w:rPr>
                                <w:rFonts w:ascii="Ubuntu" w:hAnsi="Ubuntu"/>
                                <w:color w:val="808080" w:themeColor="background1" w:themeShade="80"/>
                                <w:sz w:val="16"/>
                                <w:szCs w:val="16"/>
                                <w:lang w:val="el-GR"/>
                              </w:rPr>
                            </w:pPr>
                            <w:r w:rsidRPr="00396FB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96FB2">
                              <w:rPr>
                                <w:rFonts w:ascii="Ubuntu" w:hAnsi="Ubuntu"/>
                                <w:color w:val="808080" w:themeColor="background1" w:themeShade="80"/>
                                <w:sz w:val="16"/>
                                <w:szCs w:val="16"/>
                                <w:lang w:val="en-US"/>
                              </w:rPr>
                              <w:t>MUCF</w:t>
                            </w:r>
                            <w:r w:rsidRPr="00396FB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96FB2">
                              <w:rPr>
                                <w:rFonts w:ascii="Ubuntu" w:hAnsi="Ubuntu"/>
                                <w:color w:val="808080" w:themeColor="background1" w:themeShade="80"/>
                                <w:sz w:val="16"/>
                                <w:szCs w:val="16"/>
                                <w:lang w:val="en-US"/>
                              </w:rPr>
                              <w:t>EACEA</w:t>
                            </w:r>
                            <w:r w:rsidRPr="00396FB2">
                              <w:rPr>
                                <w:rFonts w:ascii="Ubuntu" w:hAnsi="Ubuntu"/>
                                <w:color w:val="808080" w:themeColor="background1" w:themeShade="80"/>
                                <w:sz w:val="16"/>
                                <w:szCs w:val="16"/>
                                <w:lang w:val="el-GR"/>
                              </w:rPr>
                              <w:t xml:space="preserve">). Ούτε η Ευρωπαϊκή Ένωση ούτε ο </w:t>
                            </w:r>
                            <w:r w:rsidRPr="00396FB2">
                              <w:rPr>
                                <w:rFonts w:ascii="Ubuntu" w:hAnsi="Ubuntu"/>
                                <w:color w:val="808080" w:themeColor="background1" w:themeShade="80"/>
                                <w:sz w:val="16"/>
                                <w:szCs w:val="16"/>
                                <w:lang w:val="en-US"/>
                              </w:rPr>
                              <w:t>EACEA</w:t>
                            </w:r>
                            <w:r w:rsidRPr="00396FB2">
                              <w:rPr>
                                <w:rFonts w:ascii="Ubuntu" w:hAnsi="Ubuntu"/>
                                <w:color w:val="808080" w:themeColor="background1" w:themeShade="80"/>
                                <w:sz w:val="16"/>
                                <w:szCs w:val="16"/>
                                <w:lang w:val="el-GR"/>
                              </w:rPr>
                              <w:t xml:space="preserve"> μπορούν να θεωρηθούν υπεύθυνοι γι' αυτές.</w:t>
                            </w:r>
                          </w:p>
                          <w:p w14:paraId="74E68423" w14:textId="5068A277" w:rsidR="007E7D45" w:rsidRPr="007E7D45" w:rsidRDefault="00396FB2" w:rsidP="00396FB2">
                            <w:pPr>
                              <w:rPr>
                                <w:rFonts w:ascii="Ubuntu" w:hAnsi="Ubuntu"/>
                                <w:color w:val="808080" w:themeColor="background1" w:themeShade="80"/>
                                <w:sz w:val="16"/>
                                <w:szCs w:val="16"/>
                              </w:rPr>
                            </w:pPr>
                            <w:r w:rsidRPr="00396FB2">
                              <w:rPr>
                                <w:rFonts w:ascii="Ubuntu" w:hAnsi="Ubuntu"/>
                                <w:color w:val="808080" w:themeColor="background1" w:themeShade="80"/>
                                <w:sz w:val="16"/>
                                <w:szCs w:val="16"/>
                                <w:lang w:val="el-GR"/>
                              </w:rPr>
                              <w:t>Κωδικός έργου: 2023-2-</w:t>
                            </w:r>
                            <w:r w:rsidRPr="00396FB2">
                              <w:rPr>
                                <w:rFonts w:ascii="Ubuntu" w:hAnsi="Ubuntu"/>
                                <w:color w:val="808080" w:themeColor="background1" w:themeShade="80"/>
                                <w:sz w:val="16"/>
                                <w:szCs w:val="16"/>
                                <w:lang w:val="en-US"/>
                              </w:rPr>
                              <w:t>SE</w:t>
                            </w:r>
                            <w:r w:rsidRPr="00396FB2">
                              <w:rPr>
                                <w:rFonts w:ascii="Ubuntu" w:hAnsi="Ubuntu"/>
                                <w:color w:val="808080" w:themeColor="background1" w:themeShade="80"/>
                                <w:sz w:val="16"/>
                                <w:szCs w:val="16"/>
                                <w:lang w:val="el-GR"/>
                              </w:rPr>
                              <w:t>02-</w:t>
                            </w:r>
                            <w:r w:rsidRPr="00396FB2">
                              <w:rPr>
                                <w:rFonts w:ascii="Ubuntu" w:hAnsi="Ubuntu"/>
                                <w:color w:val="808080" w:themeColor="background1" w:themeShade="80"/>
                                <w:sz w:val="16"/>
                                <w:szCs w:val="16"/>
                                <w:lang w:val="en-US"/>
                              </w:rPr>
                              <w:t>KA</w:t>
                            </w:r>
                            <w:r w:rsidRPr="00396FB2">
                              <w:rPr>
                                <w:rFonts w:ascii="Ubuntu" w:hAnsi="Ubuntu"/>
                                <w:color w:val="808080" w:themeColor="background1" w:themeShade="80"/>
                                <w:sz w:val="16"/>
                                <w:szCs w:val="16"/>
                                <w:lang w:val="el-GR"/>
                              </w:rPr>
                              <w:t>220-</w:t>
                            </w:r>
                            <w:r w:rsidRPr="00396FB2">
                              <w:rPr>
                                <w:rFonts w:ascii="Ubuntu" w:hAnsi="Ubuntu"/>
                                <w:color w:val="808080" w:themeColor="background1" w:themeShade="80"/>
                                <w:sz w:val="16"/>
                                <w:szCs w:val="16"/>
                                <w:lang w:val="en-US"/>
                              </w:rPr>
                              <w:t>YOU</w:t>
                            </w:r>
                            <w:r w:rsidRPr="00396FB2">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" filled="f" stroked="f" strokeweight=".5pt">
                <v:textbox>
                  <w:txbxContent>
                    <w:p w14:paraId="1BF63C01" w14:textId="77777777" w:rsidR="00396FB2" w:rsidRPr="00396FB2" w:rsidRDefault="00396FB2" w:rsidP="00396FB2">
                      <w:pPr>
                        <w:rPr>
                          <w:rFonts w:ascii="Ubuntu" w:hAnsi="Ubuntu"/>
                          <w:color w:val="808080" w:themeColor="background1" w:themeShade="80"/>
                          <w:sz w:val="16"/>
                          <w:szCs w:val="16"/>
                          <w:lang w:val="el-GR"/>
                        </w:rPr>
                      </w:pPr>
                      <w:r w:rsidRPr="00396FB2">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96FB2">
                        <w:rPr>
                          <w:rFonts w:ascii="Ubuntu" w:hAnsi="Ubuntu"/>
                          <w:color w:val="808080" w:themeColor="background1" w:themeShade="80"/>
                          <w:sz w:val="16"/>
                          <w:szCs w:val="16"/>
                          <w:lang w:val="en-US"/>
                        </w:rPr>
                        <w:t>MUCF</w:t>
                      </w:r>
                      <w:r w:rsidRPr="00396FB2">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96FB2">
                        <w:rPr>
                          <w:rFonts w:ascii="Ubuntu" w:hAnsi="Ubuntu"/>
                          <w:color w:val="808080" w:themeColor="background1" w:themeShade="80"/>
                          <w:sz w:val="16"/>
                          <w:szCs w:val="16"/>
                          <w:lang w:val="en-US"/>
                        </w:rPr>
                        <w:t>EACEA</w:t>
                      </w:r>
                      <w:r w:rsidRPr="00396FB2">
                        <w:rPr>
                          <w:rFonts w:ascii="Ubuntu" w:hAnsi="Ubuntu"/>
                          <w:color w:val="808080" w:themeColor="background1" w:themeShade="80"/>
                          <w:sz w:val="16"/>
                          <w:szCs w:val="16"/>
                          <w:lang w:val="el-GR"/>
                        </w:rPr>
                        <w:t xml:space="preserve">). Ούτε η Ευρωπαϊκή Ένωση ούτε ο </w:t>
                      </w:r>
                      <w:r w:rsidRPr="00396FB2">
                        <w:rPr>
                          <w:rFonts w:ascii="Ubuntu" w:hAnsi="Ubuntu"/>
                          <w:color w:val="808080" w:themeColor="background1" w:themeShade="80"/>
                          <w:sz w:val="16"/>
                          <w:szCs w:val="16"/>
                          <w:lang w:val="en-US"/>
                        </w:rPr>
                        <w:t>EACEA</w:t>
                      </w:r>
                      <w:r w:rsidRPr="00396FB2">
                        <w:rPr>
                          <w:rFonts w:ascii="Ubuntu" w:hAnsi="Ubuntu"/>
                          <w:color w:val="808080" w:themeColor="background1" w:themeShade="80"/>
                          <w:sz w:val="16"/>
                          <w:szCs w:val="16"/>
                          <w:lang w:val="el-GR"/>
                        </w:rPr>
                        <w:t xml:space="preserve"> μπορούν να θεωρηθούν υπεύθυνοι γι' αυτές.</w:t>
                      </w:r>
                    </w:p>
                    <w:p w14:paraId="74E68423" w14:textId="5068A277" w:rsidR="007E7D45" w:rsidRPr="007E7D45" w:rsidRDefault="00396FB2" w:rsidP="00396FB2">
                      <w:pPr>
                        <w:rPr>
                          <w:rFonts w:ascii="Ubuntu" w:hAnsi="Ubuntu"/>
                          <w:color w:val="808080" w:themeColor="background1" w:themeShade="80"/>
                          <w:sz w:val="16"/>
                          <w:szCs w:val="16"/>
                        </w:rPr>
                      </w:pPr>
                      <w:r w:rsidRPr="00396FB2">
                        <w:rPr>
                          <w:rFonts w:ascii="Ubuntu" w:hAnsi="Ubuntu"/>
                          <w:color w:val="808080" w:themeColor="background1" w:themeShade="80"/>
                          <w:sz w:val="16"/>
                          <w:szCs w:val="16"/>
                          <w:lang w:val="el-GR"/>
                        </w:rPr>
                        <w:t>Κωδικός έργου: 2023-2-</w:t>
                      </w:r>
                      <w:r w:rsidRPr="00396FB2">
                        <w:rPr>
                          <w:rFonts w:ascii="Ubuntu" w:hAnsi="Ubuntu"/>
                          <w:color w:val="808080" w:themeColor="background1" w:themeShade="80"/>
                          <w:sz w:val="16"/>
                          <w:szCs w:val="16"/>
                          <w:lang w:val="en-US"/>
                        </w:rPr>
                        <w:t>SE</w:t>
                      </w:r>
                      <w:r w:rsidRPr="00396FB2">
                        <w:rPr>
                          <w:rFonts w:ascii="Ubuntu" w:hAnsi="Ubuntu"/>
                          <w:color w:val="808080" w:themeColor="background1" w:themeShade="80"/>
                          <w:sz w:val="16"/>
                          <w:szCs w:val="16"/>
                          <w:lang w:val="el-GR"/>
                        </w:rPr>
                        <w:t>02-</w:t>
                      </w:r>
                      <w:r w:rsidRPr="00396FB2">
                        <w:rPr>
                          <w:rFonts w:ascii="Ubuntu" w:hAnsi="Ubuntu"/>
                          <w:color w:val="808080" w:themeColor="background1" w:themeShade="80"/>
                          <w:sz w:val="16"/>
                          <w:szCs w:val="16"/>
                          <w:lang w:val="en-US"/>
                        </w:rPr>
                        <w:t>KA</w:t>
                      </w:r>
                      <w:r w:rsidRPr="00396FB2">
                        <w:rPr>
                          <w:rFonts w:ascii="Ubuntu" w:hAnsi="Ubuntu"/>
                          <w:color w:val="808080" w:themeColor="background1" w:themeShade="80"/>
                          <w:sz w:val="16"/>
                          <w:szCs w:val="16"/>
                          <w:lang w:val="el-GR"/>
                        </w:rPr>
                        <w:t>220-</w:t>
                      </w:r>
                      <w:r w:rsidRPr="00396FB2">
                        <w:rPr>
                          <w:rFonts w:ascii="Ubuntu" w:hAnsi="Ubuntu"/>
                          <w:color w:val="808080" w:themeColor="background1" w:themeShade="80"/>
                          <w:sz w:val="16"/>
                          <w:szCs w:val="16"/>
                          <w:lang w:val="en-US"/>
                        </w:rPr>
                        <w:t>YOU</w:t>
                      </w:r>
                      <w:r w:rsidRPr="00396FB2">
                        <w:rPr>
                          <w:rFonts w:ascii="Ubuntu" w:hAnsi="Ubuntu"/>
                          <w:color w:val="808080" w:themeColor="background1" w:themeShade="80"/>
                          <w:sz w:val="16"/>
                          <w:szCs w:val="16"/>
                          <w:lang w:val="el-GR"/>
                        </w:rPr>
                        <w:t>-000171087</w:t>
                      </w:r>
                    </w:p>
                  </w:txbxContent>
                </v:textbox>
                <w10:wrap anchorx="margin"/>
              </v:shape>
            </w:pict>
          </mc:Fallback>
        </mc:AlternateContent>
      </w:r>
      <w:r w:rsidRPr="00E8660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9E9E987" wp14:editId="5EACF106">
                <wp:simplePos x="0" y="0"/>
                <wp:positionH relativeFrom="margin">
                  <wp:align>center</wp:align>
                </wp:positionH>
                <wp:positionV relativeFrom="paragraph">
                  <wp:posOffset>7221855</wp:posOffset>
                </wp:positionV>
                <wp:extent cx="6946265" cy="838200"/>
                <wp:effectExtent l="0" t="0" r="0" b="0"/>
                <wp:wrapNone/>
                <wp:docPr id="747169980" name="Text Box 9"/>
                <wp:cNvGraphicFramePr/>
                <a:graphic xmlns:a="http://schemas.openxmlformats.org/drawingml/2006/main">
                  <a:graphicData uri="http://schemas.microsoft.com/office/word/2010/wordprocessingShape">
                    <wps:wsp>
                      <wps:cNvSpPr txBox="1"/>
                      <wps:spPr>
                        <a:xfrm>
                          <a:off x="0" y="0"/>
                          <a:ext cx="6946265" cy="838200"/>
                        </a:xfrm>
                        <a:prstGeom prst="rect">
                          <a:avLst/>
                        </a:prstGeom>
                        <a:noFill/>
                        <a:ln w="6350">
                          <a:noFill/>
                        </a:ln>
                      </wps:spPr>
                      <wps:txbx>
                        <w:txbxContent>
                          <w:p w14:paraId="3A776BA9" w14:textId="34083E81" w:rsidR="00E86607" w:rsidRPr="00396FB2" w:rsidRDefault="00396FB2" w:rsidP="00E86607">
                            <w:pPr>
                              <w:rPr>
                                <w:b/>
                                <w:i/>
                                <w:color w:val="0070C0"/>
                                <w:sz w:val="24"/>
                                <w:szCs w:val="24"/>
                                <w:lang w:val="el-GR"/>
                              </w:rPr>
                            </w:pPr>
                            <w:r w:rsidRPr="00396FB2">
                              <w:rPr>
                                <w:b/>
                                <w:bCs/>
                                <w:i/>
                                <w:iCs/>
                                <w:color w:val="0070C0"/>
                                <w:sz w:val="24"/>
                                <w:szCs w:val="24"/>
                                <w:lang w:val="el-GR"/>
                              </w:rPr>
                              <w:t>Αυτή η ιστορία αναπτύχθηκε στο πλαίσιο του έργου</w:t>
                            </w:r>
                            <w:r w:rsidRPr="00396FB2">
                              <w:rPr>
                                <w:b/>
                                <w:i/>
                                <w:color w:val="0070C0"/>
                                <w:sz w:val="24"/>
                                <w:szCs w:val="24"/>
                                <w:lang w:val="el-GR"/>
                              </w:rPr>
                              <w:br/>
                            </w:r>
                            <w:r w:rsidRPr="00396FB2">
                              <w:rPr>
                                <w:b/>
                                <w:bCs/>
                                <w:i/>
                                <w:iCs/>
                                <w:color w:val="0070C0"/>
                                <w:sz w:val="24"/>
                                <w:szCs w:val="24"/>
                                <w:lang w:val="el-GR"/>
                              </w:rPr>
                              <w:t>"</w:t>
                            </w:r>
                            <w:r w:rsidRPr="00396FB2">
                              <w:rPr>
                                <w:b/>
                                <w:bCs/>
                                <w:i/>
                                <w:iCs/>
                                <w:color w:val="0070C0"/>
                                <w:sz w:val="24"/>
                                <w:szCs w:val="24"/>
                                <w:lang w:val="en-US"/>
                              </w:rPr>
                              <w:t>SkillsXcellerate</w:t>
                            </w:r>
                            <w:r w:rsidRPr="00396FB2">
                              <w:rPr>
                                <w:b/>
                                <w:bCs/>
                                <w:i/>
                                <w:iCs/>
                                <w:color w:val="0070C0"/>
                                <w:sz w:val="24"/>
                                <w:szCs w:val="24"/>
                                <w:lang w:val="el-GR"/>
                              </w:rPr>
                              <w:t>: Ενίσχυση των νέων στην πορεία τους προς την ανεξαρτησία μέσω της επιχειρηματικότητας"</w:t>
                            </w:r>
                            <w:r w:rsidR="00E86607">
                              <w:rPr>
                                <w:b/>
                                <w:i/>
                                <w:color w:val="0070C0"/>
                                <w:sz w:val="24"/>
                                <w:szCs w:val="24"/>
                              </w:rPr>
                              <w:br/>
                            </w:r>
                            <w:r>
                              <w:rPr>
                                <w:b/>
                                <w:i/>
                                <w:color w:val="0070C0"/>
                                <w:sz w:val="24"/>
                                <w:szCs w:val="24"/>
                              </w:rPr>
                              <w:t xml:space="preserve">WP2 – </w:t>
                            </w:r>
                            <w:r>
                              <w:rPr>
                                <w:b/>
                                <w:i/>
                                <w:color w:val="0070C0"/>
                                <w:sz w:val="24"/>
                                <w:szCs w:val="24"/>
                                <w:lang w:val="el-GR"/>
                              </w:rPr>
                              <w:t>Βέλτιστες</w:t>
                            </w:r>
                            <w:r w:rsidRPr="00455CAD">
                              <w:rPr>
                                <w:b/>
                                <w:i/>
                                <w:color w:val="0070C0"/>
                                <w:sz w:val="24"/>
                                <w:szCs w:val="24"/>
                                <w:lang w:val="el-GR"/>
                              </w:rPr>
                              <w:t xml:space="preserve"> </w:t>
                            </w:r>
                            <w:r>
                              <w:rPr>
                                <w:b/>
                                <w:i/>
                                <w:color w:val="0070C0"/>
                                <w:sz w:val="24"/>
                                <w:szCs w:val="24"/>
                                <w:lang w:val="el-GR"/>
                              </w:rPr>
                              <w:t>πρακτικές</w:t>
                            </w:r>
                            <w:r w:rsidRPr="00455CAD">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9E9E987" id="_x0000_t202" coordsize="21600,21600" o:spt="202" path="m,l,21600r21600,l21600,xe">
                <v:stroke joinstyle="miter"/>
                <v:path gradientshapeok="t" o:connecttype="rect"/>
              </v:shapetype>
              <v:shape id="Text Box 9" o:spid="_x0000_s1027" type="#_x0000_t202" style="position:absolute;margin-left:0;margin-top:568.65pt;width:546.95pt;height:6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" filled="f" stroked="f" strokeweight=".5pt">
                <v:textbox>
                  <w:txbxContent>
                    <w:p w14:paraId="3A776BA9" w14:textId="34083E81" w:rsidR="00E86607" w:rsidRPr="00396FB2" w:rsidRDefault="00396FB2" w:rsidP="00E86607">
                      <w:pPr>
                        <w:rPr>
                          <w:b/>
                          <w:i/>
                          <w:color w:val="0070C0"/>
                          <w:sz w:val="24"/>
                          <w:szCs w:val="24"/>
                          <w:lang w:val="el-GR"/>
                        </w:rPr>
                      </w:pPr>
                      <w:r w:rsidRPr="00396FB2">
                        <w:rPr>
                          <w:b/>
                          <w:bCs/>
                          <w:i/>
                          <w:iCs/>
                          <w:color w:val="0070C0"/>
                          <w:sz w:val="24"/>
                          <w:szCs w:val="24"/>
                          <w:lang w:val="el-GR"/>
                        </w:rPr>
                        <w:t>Αυτή η ιστορία αναπτύχθηκε στο πλαίσιο του έργου</w:t>
                      </w:r>
                      <w:r w:rsidRPr="00396FB2">
                        <w:rPr>
                          <w:b/>
                          <w:i/>
                          <w:color w:val="0070C0"/>
                          <w:sz w:val="24"/>
                          <w:szCs w:val="24"/>
                          <w:lang w:val="el-GR"/>
                        </w:rPr>
                        <w:br/>
                      </w:r>
                      <w:r w:rsidRPr="00396FB2">
                        <w:rPr>
                          <w:b/>
                          <w:bCs/>
                          <w:i/>
                          <w:iCs/>
                          <w:color w:val="0070C0"/>
                          <w:sz w:val="24"/>
                          <w:szCs w:val="24"/>
                          <w:lang w:val="el-GR"/>
                        </w:rPr>
                        <w:t>"</w:t>
                      </w:r>
                      <w:proofErr w:type="spellStart"/>
                      <w:r w:rsidRPr="00396FB2">
                        <w:rPr>
                          <w:b/>
                          <w:bCs/>
                          <w:i/>
                          <w:iCs/>
                          <w:color w:val="0070C0"/>
                          <w:sz w:val="24"/>
                          <w:szCs w:val="24"/>
                          <w:lang w:val="en-US"/>
                        </w:rPr>
                        <w:t>SkillsXcellerate</w:t>
                      </w:r>
                      <w:proofErr w:type="spellEnd"/>
                      <w:r w:rsidRPr="00396FB2">
                        <w:rPr>
                          <w:b/>
                          <w:bCs/>
                          <w:i/>
                          <w:iCs/>
                          <w:color w:val="0070C0"/>
                          <w:sz w:val="24"/>
                          <w:szCs w:val="24"/>
                          <w:lang w:val="el-GR"/>
                        </w:rPr>
                        <w:t>: Ενίσχυση των νέων στην πορεία τους προς την ανεξαρτησία μέσω της επιχειρηματικότητας"</w:t>
                      </w:r>
                      <w:r w:rsidR="00E86607">
                        <w:rPr>
                          <w:b/>
                          <w:i/>
                          <w:color w:val="0070C0"/>
                          <w:sz w:val="24"/>
                          <w:szCs w:val="24"/>
                        </w:rPr>
                        <w:br/>
                      </w:r>
                      <w:r>
                        <w:rPr>
                          <w:b/>
                          <w:i/>
                          <w:color w:val="0070C0"/>
                          <w:sz w:val="24"/>
                          <w:szCs w:val="24"/>
                        </w:rPr>
                        <w:t xml:space="preserve">WP2 – </w:t>
                      </w:r>
                      <w:r>
                        <w:rPr>
                          <w:b/>
                          <w:i/>
                          <w:color w:val="0070C0"/>
                          <w:sz w:val="24"/>
                          <w:szCs w:val="24"/>
                          <w:lang w:val="el-GR"/>
                        </w:rPr>
                        <w:t>Βέλτιστες</w:t>
                      </w:r>
                      <w:r w:rsidRPr="00455CAD">
                        <w:rPr>
                          <w:b/>
                          <w:i/>
                          <w:color w:val="0070C0"/>
                          <w:sz w:val="24"/>
                          <w:szCs w:val="24"/>
                          <w:lang w:val="el-GR"/>
                        </w:rPr>
                        <w:t xml:space="preserve"> </w:t>
                      </w:r>
                      <w:r>
                        <w:rPr>
                          <w:b/>
                          <w:i/>
                          <w:color w:val="0070C0"/>
                          <w:sz w:val="24"/>
                          <w:szCs w:val="24"/>
                          <w:lang w:val="el-GR"/>
                        </w:rPr>
                        <w:t>πρακτικές</w:t>
                      </w:r>
                      <w:r w:rsidRPr="00455CAD">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Pr>
          <w:noProof/>
          <w:color w:val="1B1B3D"/>
        </w:rPr>
        <mc:AlternateContent>
          <mc:Choice Requires="wps">
            <w:drawing>
              <wp:anchor distT="0" distB="0" distL="114300" distR="114300" simplePos="0" relativeHeight="251670528" behindDoc="0" locked="0" layoutInCell="1" allowOverlap="1" wp14:anchorId="7B6F9A77" wp14:editId="51370267">
                <wp:simplePos x="0" y="0"/>
                <wp:positionH relativeFrom="margin">
                  <wp:align>center</wp:align>
                </wp:positionH>
                <wp:positionV relativeFrom="paragraph">
                  <wp:posOffset>2853055</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4CBF9C95" w14:textId="77777777" w:rsidR="007202AD" w:rsidRPr="007202AD" w:rsidRDefault="007202AD" w:rsidP="007202AD">
                            <w:pPr>
                              <w:rPr>
                                <w:b/>
                                <w:bCs/>
                                <w:color w:val="0276DB"/>
                                <w:sz w:val="78"/>
                                <w:szCs w:val="78"/>
                              </w:rPr>
                            </w:pPr>
                            <w:r w:rsidRPr="007202AD">
                              <w:rPr>
                                <w:b/>
                                <w:bCs/>
                                <w:color w:val="0276DB"/>
                                <w:sz w:val="78"/>
                                <w:szCs w:val="78"/>
                              </w:rPr>
                              <w:t>Mikael Daoud</w:t>
                            </w:r>
                          </w:p>
                          <w:p w14:paraId="7206F379" w14:textId="66C41578" w:rsidR="000F2FF0" w:rsidRPr="00396FB2" w:rsidRDefault="00396FB2" w:rsidP="007202AD">
                            <w:pPr>
                              <w:rPr>
                                <w:b/>
                                <w:bCs/>
                                <w:color w:val="0276DB"/>
                                <w:sz w:val="56"/>
                                <w:szCs w:val="56"/>
                                <w:lang w:val="el-GR"/>
                              </w:rPr>
                            </w:pPr>
                            <w:r>
                              <w:rPr>
                                <w:b/>
                                <w:bCs/>
                                <w:color w:val="0276DB"/>
                                <w:sz w:val="56"/>
                                <w:szCs w:val="56"/>
                                <w:lang w:val="el-GR"/>
                              </w:rPr>
                              <w:t xml:space="preserve">Σουηδία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_x0000_s1028" type="#_x0000_t202" style="position:absolute;margin-left:0;margin-top:224.65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q5Gw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" filled="f" stroked="f" strokeweight=".5pt">
                <v:textbox>
                  <w:txbxContent>
                    <w:p w14:paraId="4CBF9C95" w14:textId="77777777" w:rsidR="007202AD" w:rsidRPr="007202AD" w:rsidRDefault="007202AD" w:rsidP="007202AD">
                      <w:pPr>
                        <w:rPr>
                          <w:b/>
                          <w:bCs/>
                          <w:color w:val="0276DB"/>
                          <w:sz w:val="78"/>
                          <w:szCs w:val="78"/>
                        </w:rPr>
                      </w:pPr>
                      <w:r w:rsidRPr="007202AD">
                        <w:rPr>
                          <w:b/>
                          <w:bCs/>
                          <w:color w:val="0276DB"/>
                          <w:sz w:val="78"/>
                          <w:szCs w:val="78"/>
                        </w:rPr>
                        <w:t>Mikael Daoud</w:t>
                      </w:r>
                    </w:p>
                    <w:p w14:paraId="7206F379" w14:textId="66C41578" w:rsidR="000F2FF0" w:rsidRPr="00396FB2" w:rsidRDefault="00396FB2" w:rsidP="007202AD">
                      <w:pPr>
                        <w:rPr>
                          <w:b/>
                          <w:bCs/>
                          <w:color w:val="0276DB"/>
                          <w:sz w:val="56"/>
                          <w:szCs w:val="56"/>
                          <w:lang w:val="el-GR"/>
                        </w:rPr>
                      </w:pPr>
                      <w:r>
                        <w:rPr>
                          <w:b/>
                          <w:bCs/>
                          <w:color w:val="0276DB"/>
                          <w:sz w:val="56"/>
                          <w:szCs w:val="56"/>
                          <w:lang w:val="el-GR"/>
                        </w:rPr>
                        <w:t xml:space="preserve">Σουηδία </w:t>
                      </w:r>
                    </w:p>
                  </w:txbxContent>
                </v:textbox>
                <w10:wrap anchorx="margin"/>
              </v:shape>
            </w:pict>
          </mc:Fallback>
        </mc:AlternateContent>
      </w:r>
      <w:r>
        <w:rPr>
          <w:noProof/>
          <w:color w:val="1B1B3D"/>
        </w:rPr>
        <mc:AlternateContent>
          <mc:Choice Requires="wps">
            <w:drawing>
              <wp:anchor distT="0" distB="0" distL="114300" distR="114300" simplePos="0" relativeHeight="251669504" behindDoc="0" locked="0" layoutInCell="1" allowOverlap="1" wp14:anchorId="3E29C01B" wp14:editId="7B237129">
                <wp:simplePos x="0" y="0"/>
                <wp:positionH relativeFrom="margin">
                  <wp:align>center</wp:align>
                </wp:positionH>
                <wp:positionV relativeFrom="paragraph">
                  <wp:posOffset>824230</wp:posOffset>
                </wp:positionV>
                <wp:extent cx="6956425" cy="20002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000250"/>
                        </a:xfrm>
                        <a:prstGeom prst="rect">
                          <a:avLst/>
                        </a:prstGeom>
                        <a:noFill/>
                        <a:ln w="6350">
                          <a:noFill/>
                        </a:ln>
                      </wps:spPr>
                      <wps:txbx>
                        <w:txbxContent>
                          <w:p w14:paraId="55ADA2A1" w14:textId="77777777" w:rsidR="00396FB2" w:rsidRPr="00396FB2" w:rsidRDefault="00396FB2" w:rsidP="00396FB2">
                            <w:pPr>
                              <w:rPr>
                                <w:rFonts w:ascii="Ubuntu" w:hAnsi="Ubuntu"/>
                                <w:b/>
                                <w:bCs/>
                                <w:color w:val="1B1B3D"/>
                                <w:sz w:val="90"/>
                                <w:szCs w:val="90"/>
                                <w:lang w:val="en-US"/>
                              </w:rPr>
                            </w:pPr>
                            <w:r w:rsidRPr="00396FB2">
                              <w:rPr>
                                <w:rFonts w:ascii="Ubuntu" w:hAnsi="Ubuntu"/>
                                <w:b/>
                                <w:bCs/>
                                <w:color w:val="1B1B3D"/>
                                <w:sz w:val="90"/>
                                <w:szCs w:val="90"/>
                                <w:lang w:val="en-US"/>
                              </w:rPr>
                              <w:t xml:space="preserve">Αλλαγή των προβλημάτων ενός </w:t>
                            </w:r>
                            <w:proofErr w:type="spellStart"/>
                            <w:r w:rsidRPr="00396FB2">
                              <w:rPr>
                                <w:rFonts w:ascii="Ubuntu" w:hAnsi="Ubuntu"/>
                                <w:b/>
                                <w:bCs/>
                                <w:color w:val="1B1B3D"/>
                                <w:sz w:val="90"/>
                                <w:szCs w:val="90"/>
                                <w:lang w:val="en-US"/>
                              </w:rPr>
                              <w:t>κλάδου</w:t>
                            </w:r>
                            <w:proofErr w:type="spellEnd"/>
                          </w:p>
                          <w:p w14:paraId="073C3ED2" w14:textId="799B4B88" w:rsidR="000F2FF0" w:rsidRPr="00020224" w:rsidRDefault="000F2FF0" w:rsidP="00FA1485">
                            <w:pPr>
                              <w:rPr>
                                <w:rFonts w:ascii="Ubuntu" w:hAnsi="Ubuntu"/>
                                <w:b/>
                                <w:bCs/>
                                <w:color w:val="1B1B3D"/>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64.9pt;width:547.75pt;height:15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7GGgIAADQ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" filled="f" stroked="f" strokeweight=".5pt">
                <v:textbox>
                  <w:txbxContent>
                    <w:p w14:paraId="55ADA2A1" w14:textId="77777777" w:rsidR="00396FB2" w:rsidRPr="00396FB2" w:rsidRDefault="00396FB2" w:rsidP="00396FB2">
                      <w:pPr>
                        <w:rPr>
                          <w:rFonts w:ascii="Ubuntu" w:hAnsi="Ubuntu"/>
                          <w:b/>
                          <w:bCs/>
                          <w:color w:val="1B1B3D"/>
                          <w:sz w:val="90"/>
                          <w:szCs w:val="90"/>
                          <w:lang w:val="en-US"/>
                        </w:rPr>
                      </w:pPr>
                      <w:r w:rsidRPr="00396FB2">
                        <w:rPr>
                          <w:rFonts w:ascii="Ubuntu" w:hAnsi="Ubuntu"/>
                          <w:b/>
                          <w:bCs/>
                          <w:color w:val="1B1B3D"/>
                          <w:sz w:val="90"/>
                          <w:szCs w:val="90"/>
                          <w:lang w:val="en-US"/>
                        </w:rPr>
                        <w:t>Αλλαγή των προβλημάτων ενός κλάδου</w:t>
                      </w:r>
                    </w:p>
                    <w:p w14:paraId="073C3ED2" w14:textId="799B4B88" w:rsidR="000F2FF0" w:rsidRPr="00020224" w:rsidRDefault="000F2FF0" w:rsidP="00FA1485">
                      <w:pPr>
                        <w:rPr>
                          <w:rFonts w:ascii="Ubuntu" w:hAnsi="Ubuntu"/>
                          <w:b/>
                          <w:bCs/>
                          <w:color w:val="1B1B3D"/>
                          <w:sz w:val="90"/>
                          <w:szCs w:val="90"/>
                        </w:rPr>
                      </w:pPr>
                    </w:p>
                  </w:txbxContent>
                </v:textbox>
                <w10:wrap anchorx="margin"/>
              </v:shape>
            </w:pict>
          </mc:Fallback>
        </mc:AlternateContent>
      </w:r>
      <w:r w:rsidR="00A85B04" w:rsidRPr="00A85B04">
        <w:rPr>
          <w:noProof/>
          <w:color w:val="1B1B3D"/>
        </w:rPr>
        <mc:AlternateContent>
          <mc:Choice Requires="wps">
            <w:drawing>
              <wp:anchor distT="45720" distB="45720" distL="114300" distR="114300" simplePos="0" relativeHeight="251688960" behindDoc="0" locked="0" layoutInCell="1" allowOverlap="1" wp14:anchorId="1203B0AB" wp14:editId="2B71AA30">
                <wp:simplePos x="0" y="0"/>
                <wp:positionH relativeFrom="margin">
                  <wp:posOffset>3489325</wp:posOffset>
                </wp:positionH>
                <wp:positionV relativeFrom="paragraph">
                  <wp:posOffset>5227955</wp:posOffset>
                </wp:positionV>
                <wp:extent cx="2560320" cy="1404620"/>
                <wp:effectExtent l="0" t="0" r="11430" b="14605"/>
                <wp:wrapSquare wrapText="bothSides"/>
                <wp:docPr id="177600014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04620"/>
                        </a:xfrm>
                        <a:prstGeom prst="rect">
                          <a:avLst/>
                        </a:prstGeom>
                        <a:solidFill>
                          <a:srgbClr val="FFFFFF"/>
                        </a:solidFill>
                        <a:ln w="9525">
                          <a:solidFill>
                            <a:srgbClr val="000000"/>
                          </a:solidFill>
                          <a:miter lim="800000"/>
                          <a:headEnd/>
                          <a:tailEnd/>
                        </a:ln>
                      </wps:spPr>
                      <wps:txbx>
                        <w:txbxContent>
                          <w:p w14:paraId="322BD05E" w14:textId="090D913D" w:rsidR="00A85B04" w:rsidRDefault="00396FB2">
                            <w:r>
                              <w:rPr>
                                <w:lang w:val="el-GR"/>
                              </w:rPr>
                              <w:t>Πηγή εικόνων</w:t>
                            </w:r>
                            <w:r w:rsidR="00A85B04">
                              <w:t xml:space="preserve">: </w:t>
                            </w:r>
                            <w:r>
                              <w:rPr>
                                <w:lang w:val="el-GR"/>
                              </w:rPr>
                              <w:t xml:space="preserve">το προσωπικό αρχείο του </w:t>
                            </w:r>
                            <w:r>
                              <w:rPr>
                                <w:lang w:val="en-US"/>
                              </w:rPr>
                              <w:t>Mikael</w:t>
                            </w:r>
                            <w:r w:rsidR="00A85B0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203B0AB" id="Polje z besedilom 2" o:spid="_x0000_s1030" type="#_x0000_t202" style="position:absolute;margin-left:274.75pt;margin-top:411.65pt;width:201.6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">
                <v:textbox style="mso-fit-shape-to-text:t">
                  <w:txbxContent>
                    <w:p w14:paraId="322BD05E" w14:textId="090D913D" w:rsidR="00A85B04" w:rsidRDefault="00396FB2">
                      <w:r>
                        <w:rPr>
                          <w:lang w:val="el-GR"/>
                        </w:rPr>
                        <w:t>Πηγή εικόνων</w:t>
                      </w:r>
                      <w:r w:rsidR="00A85B04">
                        <w:t xml:space="preserve">: </w:t>
                      </w:r>
                      <w:r>
                        <w:rPr>
                          <w:lang w:val="el-GR"/>
                        </w:rPr>
                        <w:t xml:space="preserve">το προσωπικό αρχείο του </w:t>
                      </w:r>
                      <w:r>
                        <w:rPr>
                          <w:lang w:val="en-US"/>
                        </w:rPr>
                        <w:t>Mikael</w:t>
                      </w:r>
                      <w:r w:rsidR="00A85B04">
                        <w:t>.</w:t>
                      </w:r>
                    </w:p>
                  </w:txbxContent>
                </v:textbox>
                <w10:wrap type="square" anchorx="margin"/>
              </v:shape>
            </w:pict>
          </mc:Fallback>
        </mc:AlternateContent>
      </w:r>
      <w:r w:rsidR="007202AD">
        <w:rPr>
          <w:rFonts w:cs="Times New Roman"/>
          <w:b/>
          <w:noProof/>
          <w:color w:val="E509B6"/>
          <w:sz w:val="32"/>
          <w:szCs w:val="28"/>
        </w:rPr>
        <w:drawing>
          <wp:anchor distT="0" distB="0" distL="114300" distR="114300" simplePos="0" relativeHeight="251674624" behindDoc="0" locked="0" layoutInCell="1" allowOverlap="1" wp14:anchorId="0A2F9B4B" wp14:editId="343313BD">
            <wp:simplePos x="0" y="0"/>
            <wp:positionH relativeFrom="column">
              <wp:posOffset>3984625</wp:posOffset>
            </wp:positionH>
            <wp:positionV relativeFrom="paragraph">
              <wp:posOffset>2917825</wp:posOffset>
            </wp:positionV>
            <wp:extent cx="1463040" cy="2310130"/>
            <wp:effectExtent l="0" t="0" r="3810" b="0"/>
            <wp:wrapThrough wrapText="bothSides">
              <wp:wrapPolygon edited="0">
                <wp:start x="0" y="0"/>
                <wp:lineTo x="0" y="21374"/>
                <wp:lineTo x="21375" y="21374"/>
                <wp:lineTo x="21375" y="0"/>
                <wp:lineTo x="0" y="0"/>
              </wp:wrapPolygon>
            </wp:wrapThrough>
            <wp:docPr id="1004816097" name="Bildobjekt 1" descr="En bild som visar person, klädsel, person, slip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6097" name="Bildobjekt 1" descr="En bild som visar person, klädsel, person, slip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2310130"/>
                    </a:xfrm>
                    <a:prstGeom prst="rect">
                      <a:avLst/>
                    </a:prstGeom>
                  </pic:spPr>
                </pic:pic>
              </a:graphicData>
            </a:graphic>
            <wp14:sizeRelH relativeFrom="margin">
              <wp14:pctWidth>0</wp14:pctWidth>
            </wp14:sizeRelH>
            <wp14:sizeRelV relativeFrom="margin">
              <wp14:pctHeight>0</wp14:pctHeight>
            </wp14:sizeRelV>
          </wp:anchor>
        </w:drawing>
      </w:r>
    </w:p>
    <w:p w14:paraId="4F3AF515" w14:textId="36EF5791" w:rsidR="007202AD" w:rsidRDefault="007202AD">
      <w:pPr>
        <w:rPr>
          <w:lang w:val="en-US"/>
        </w:rPr>
      </w:pPr>
      <w:r w:rsidRPr="00146289">
        <w:rPr>
          <w:noProof/>
          <w:lang w:val="en-US"/>
        </w:rPr>
        <w:lastRenderedPageBreak/>
        <mc:AlternateContent>
          <mc:Choice Requires="wps">
            <w:drawing>
              <wp:anchor distT="0" distB="0" distL="114300" distR="114300" simplePos="0" relativeHeight="251676672" behindDoc="0" locked="0" layoutInCell="1" allowOverlap="1" wp14:anchorId="16FF2E3E" wp14:editId="117A16A8">
                <wp:simplePos x="0" y="0"/>
                <wp:positionH relativeFrom="margin">
                  <wp:align>left</wp:align>
                </wp:positionH>
                <wp:positionV relativeFrom="paragraph">
                  <wp:posOffset>-4445</wp:posOffset>
                </wp:positionV>
                <wp:extent cx="5754756" cy="9363075"/>
                <wp:effectExtent l="0" t="0" r="0" b="0"/>
                <wp:wrapNone/>
                <wp:docPr id="1387913400" name="Text Box 3"/>
                <wp:cNvGraphicFramePr/>
                <a:graphic xmlns:a="http://schemas.openxmlformats.org/drawingml/2006/main">
                  <a:graphicData uri="http://schemas.microsoft.com/office/word/2010/wordprocessingShape">
                    <wps:wsp>
                      <wps:cNvSpPr txBox="1"/>
                      <wps:spPr>
                        <a:xfrm>
                          <a:off x="0" y="0"/>
                          <a:ext cx="5754756" cy="9363075"/>
                        </a:xfrm>
                        <a:prstGeom prst="rect">
                          <a:avLst/>
                        </a:prstGeom>
                        <a:noFill/>
                        <a:ln w="6350">
                          <a:noFill/>
                        </a:ln>
                      </wps:spPr>
                      <wps:txbx>
                        <w:txbxContent>
                          <w:p w14:paraId="4AEDC026" w14:textId="79CC8C68" w:rsidR="007202AD" w:rsidRPr="00396FB2" w:rsidRDefault="00396FB2" w:rsidP="007202A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59D39581" w14:textId="77777777" w:rsid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επιχείρηση </w:t>
                            </w:r>
                            <w:r>
                              <w:rPr>
                                <w:rFonts w:ascii="Ubuntu" w:hAnsi="Ubuntu"/>
                                <w:color w:val="1B1B3D"/>
                                <w:sz w:val="26"/>
                                <w:szCs w:val="26"/>
                                <w:lang w:val="el-GR"/>
                              </w:rPr>
                              <w:t xml:space="preserve">του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είναι ένα ίδρυμα για νέους που είναι αφιερωμένο στην υποστήριξη νέων με διάγνωση </w:t>
                            </w:r>
                            <w:r w:rsidRPr="00396FB2">
                              <w:rPr>
                                <w:rFonts w:ascii="Ubuntu" w:hAnsi="Ubuntu"/>
                                <w:color w:val="1B1B3D"/>
                                <w:sz w:val="26"/>
                                <w:szCs w:val="26"/>
                                <w:lang w:val="en-GB"/>
                              </w:rPr>
                              <w:t>NPF</w:t>
                            </w:r>
                            <w:r w:rsidRPr="00396FB2">
                              <w:rPr>
                                <w:rFonts w:ascii="Ubuntu" w:hAnsi="Ubuntu"/>
                                <w:color w:val="1B1B3D"/>
                                <w:sz w:val="26"/>
                                <w:szCs w:val="26"/>
                                <w:lang w:val="el-GR"/>
                              </w:rPr>
                              <w:t>. Επικεντρώνεται στη δημιουργία ενός περιβάλλοντος ανατροφής για παιδιά που αντιμετωπίζουν προκλήσεις στο σχολείο ή σε κοινωνικό περιβάλλον, μετατρέποντάς τα από το να αισθάνονται «</w:t>
                            </w:r>
                            <w:r>
                              <w:rPr>
                                <w:rFonts w:ascii="Ubuntu" w:hAnsi="Ubuntu"/>
                                <w:color w:val="1B1B3D"/>
                                <w:sz w:val="26"/>
                                <w:szCs w:val="26"/>
                                <w:lang w:val="en-US"/>
                              </w:rPr>
                              <w:t>outsiders</w:t>
                            </w:r>
                            <w:r w:rsidRPr="00396FB2">
                              <w:rPr>
                                <w:rFonts w:ascii="Ubuntu" w:hAnsi="Ubuntu"/>
                                <w:color w:val="1B1B3D"/>
                                <w:sz w:val="26"/>
                                <w:szCs w:val="26"/>
                                <w:lang w:val="el-GR"/>
                              </w:rPr>
                              <w:t>» σε «</w:t>
                            </w:r>
                            <w:r>
                              <w:rPr>
                                <w:rFonts w:ascii="Ubuntu" w:hAnsi="Ubuntu"/>
                                <w:color w:val="1B1B3D"/>
                                <w:sz w:val="26"/>
                                <w:szCs w:val="26"/>
                                <w:lang w:val="el-GR"/>
                              </w:rPr>
                              <w:t>ενεργά</w:t>
                            </w:r>
                            <w:r w:rsidRPr="00396FB2">
                              <w:rPr>
                                <w:rFonts w:ascii="Ubuntu" w:hAnsi="Ubuntu"/>
                                <w:color w:val="1B1B3D"/>
                                <w:sz w:val="26"/>
                                <w:szCs w:val="26"/>
                                <w:lang w:val="el-GR"/>
                              </w:rPr>
                              <w:t xml:space="preserve">» μέλη της κοινωνίας. </w:t>
                            </w:r>
                            <w:r w:rsidRPr="00455CAD">
                              <w:rPr>
                                <w:rFonts w:ascii="Ubuntu" w:hAnsi="Ubuntu"/>
                                <w:color w:val="1B1B3D"/>
                                <w:sz w:val="26"/>
                                <w:szCs w:val="26"/>
                                <w:lang w:val="el-GR"/>
                              </w:rPr>
                              <w:t>Για τη χρηματοδότηση της νεοσύστατης επιχείρησης, συνεργάστηκαν με έναν επενδυτή με το όνομα «</w:t>
                            </w:r>
                            <w:r w:rsidRPr="00396FB2">
                              <w:rPr>
                                <w:rFonts w:ascii="Ubuntu" w:hAnsi="Ubuntu"/>
                                <w:color w:val="1B1B3D"/>
                                <w:sz w:val="26"/>
                                <w:szCs w:val="26"/>
                                <w:lang w:val="en-GB"/>
                              </w:rPr>
                              <w:t>Investor</w:t>
                            </w:r>
                            <w:r w:rsidRPr="00455CAD">
                              <w:rPr>
                                <w:rFonts w:ascii="Ubuntu" w:hAnsi="Ubuntu"/>
                                <w:color w:val="1B1B3D"/>
                                <w:sz w:val="26"/>
                                <w:szCs w:val="26"/>
                                <w:lang w:val="el-GR"/>
                              </w:rPr>
                              <w:t xml:space="preserve"> </w:t>
                            </w:r>
                            <w:proofErr w:type="spellStart"/>
                            <w:r w:rsidRPr="00396FB2">
                              <w:rPr>
                                <w:rFonts w:ascii="Ubuntu" w:hAnsi="Ubuntu"/>
                                <w:color w:val="1B1B3D"/>
                                <w:sz w:val="26"/>
                                <w:szCs w:val="26"/>
                                <w:lang w:val="en-GB"/>
                              </w:rPr>
                              <w:t>Stomak</w:t>
                            </w:r>
                            <w:proofErr w:type="spellEnd"/>
                            <w:r w:rsidRPr="00455CAD">
                              <w:rPr>
                                <w:rFonts w:ascii="Ubuntu" w:hAnsi="Ubuntu"/>
                                <w:color w:val="1B1B3D"/>
                                <w:sz w:val="26"/>
                                <w:szCs w:val="26"/>
                                <w:lang w:val="el-GR"/>
                              </w:rPr>
                              <w:t xml:space="preserve">», ο οποίος έπαιξε καθοριστικό ρόλο στο να ξεκινήσει η επιχείρηση. </w:t>
                            </w:r>
                          </w:p>
                          <w:p w14:paraId="69C13732" w14:textId="242A3291"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Στο πλαίσιο της συμφωνίας τους, ο επενδυτής έγινε βασικός μέτοχος.</w:t>
                            </w:r>
                            <w:r w:rsidRPr="00396FB2">
                              <w:rPr>
                                <w:rFonts w:ascii="Ubuntu" w:hAnsi="Ubuntu"/>
                                <w:color w:val="1B1B3D"/>
                                <w:sz w:val="26"/>
                                <w:szCs w:val="26"/>
                                <w:lang w:val="el-GR"/>
                              </w:rPr>
                              <w:br/>
                            </w:r>
                            <w:r w:rsidRPr="00455CAD">
                              <w:rPr>
                                <w:rFonts w:ascii="Ubuntu" w:hAnsi="Ubuntu"/>
                                <w:color w:val="1B1B3D"/>
                                <w:sz w:val="26"/>
                                <w:szCs w:val="26"/>
                                <w:lang w:val="el-GR"/>
                              </w:rPr>
                              <w:t>Δεδομένων των αυστηρών απαιτήσεων του σουηδικού συστήματος πρόνοιας, το ίδρυμα νεότητας χρειαζόταν έγκριση από τις κοινωνικές υπηρεσίες για να λειτουργήσει. Η στρατηγική μάρκετινγκ τους βασίζεται σε μεγάλο βαθμό στη συνεργασία με αυτές τις κοινωνικές υπηρεσίες. Επιπλέον, χρησιμοποιούν φυλλάδια, αφίσες και την έννοια του «ανοιχτού σπιτιού» για να προσεγγίσουν τους δυνητικούς πελάτες και τις οικογένειές τους.</w:t>
                            </w:r>
                            <w:r w:rsidRPr="00455CAD">
                              <w:rPr>
                                <w:rFonts w:ascii="Ubuntu" w:hAnsi="Ubuntu"/>
                                <w:color w:val="1B1B3D"/>
                                <w:sz w:val="26"/>
                                <w:szCs w:val="26"/>
                                <w:lang w:val="el-GR"/>
                              </w:rPr>
                              <w:br/>
                              <w:t xml:space="preserve">Ο </w:t>
                            </w:r>
                            <w:r w:rsidRPr="00396FB2">
                              <w:rPr>
                                <w:rFonts w:ascii="Ubuntu" w:hAnsi="Ubuntu"/>
                                <w:color w:val="1B1B3D"/>
                                <w:sz w:val="26"/>
                                <w:szCs w:val="26"/>
                                <w:lang w:val="en-GB"/>
                              </w:rPr>
                              <w:t>Mikael</w:t>
                            </w:r>
                            <w:r w:rsidRPr="00455CAD">
                              <w:rPr>
                                <w:rFonts w:ascii="Ubuntu" w:hAnsi="Ubuntu"/>
                                <w:color w:val="1B1B3D"/>
                                <w:sz w:val="26"/>
                                <w:szCs w:val="26"/>
                                <w:lang w:val="el-GR"/>
                              </w:rPr>
                              <w:t xml:space="preserve">, η κινητήρια δύναμη πίσω από το σπίτι νεότητας, έχει μεγάλη εμπειρία στο σουηδικό σύστημα υγείας. </w:t>
                            </w:r>
                            <w:r w:rsidRPr="00396FB2">
                              <w:rPr>
                                <w:rFonts w:ascii="Ubuntu" w:hAnsi="Ubuntu"/>
                                <w:color w:val="1B1B3D"/>
                                <w:sz w:val="26"/>
                                <w:szCs w:val="26"/>
                                <w:lang w:val="el-GR"/>
                              </w:rPr>
                              <w:t xml:space="preserve">Έχοντας αναλάβει ηγετικούς ρόλους σε διάφορα σπίτια που χρηματοδοτούνται από την κυβέρνηση, εντόπισε ευκαιρίες για τη βελτίωση της παρεχόμενης φροντίδας. </w:t>
                            </w:r>
                            <w:r w:rsidRPr="00455CAD">
                              <w:rPr>
                                <w:rFonts w:ascii="Ubuntu" w:hAnsi="Ubuntu"/>
                                <w:color w:val="1B1B3D"/>
                                <w:sz w:val="26"/>
                                <w:szCs w:val="26"/>
                                <w:lang w:val="el-GR"/>
                              </w:rPr>
                              <w:t xml:space="preserve">Παρακινούμενος από την επιθυμία να αμφισβητήσει και να βελτιώσει τις κυβερνητικές μεθόδους, ο </w:t>
                            </w:r>
                            <w:r w:rsidRPr="00396FB2">
                              <w:rPr>
                                <w:rFonts w:ascii="Ubuntu" w:hAnsi="Ubuntu"/>
                                <w:color w:val="1B1B3D"/>
                                <w:sz w:val="26"/>
                                <w:szCs w:val="26"/>
                                <w:lang w:val="en-GB"/>
                              </w:rPr>
                              <w:t>Mikael</w:t>
                            </w:r>
                            <w:r w:rsidRPr="00455CAD">
                              <w:rPr>
                                <w:rFonts w:ascii="Ubuntu" w:hAnsi="Ubuntu"/>
                                <w:color w:val="1B1B3D"/>
                                <w:sz w:val="26"/>
                                <w:szCs w:val="26"/>
                                <w:lang w:val="el-GR"/>
                              </w:rPr>
                              <w:t xml:space="preserve"> εμπνεύστηκε να ιδρύσει το δικό του σπίτι νεότητας. </w:t>
                            </w:r>
                            <w:r w:rsidRPr="00396FB2">
                              <w:rPr>
                                <w:rFonts w:ascii="Ubuntu" w:hAnsi="Ubuntu"/>
                                <w:color w:val="1B1B3D"/>
                                <w:sz w:val="26"/>
                                <w:szCs w:val="26"/>
                                <w:lang w:val="el-GR"/>
                              </w:rPr>
                              <w:br/>
                            </w:r>
                          </w:p>
                          <w:p w14:paraId="67183C91" w14:textId="4D239969" w:rsidR="007202AD" w:rsidRPr="00396FB2" w:rsidRDefault="007202AD" w:rsidP="00396FB2">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FF2E3E" id="Text Box 3" o:spid="_x0000_s1031" type="#_x0000_t202" style="position:absolute;margin-left:0;margin-top:-.35pt;width:453.15pt;height:737.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HUHA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" filled="f" stroked="f" strokeweight=".5pt">
                <v:textbox>
                  <w:txbxContent>
                    <w:p w14:paraId="4AEDC026" w14:textId="79CC8C68" w:rsidR="007202AD" w:rsidRPr="00396FB2" w:rsidRDefault="00396FB2" w:rsidP="007202A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59D39581" w14:textId="77777777" w:rsid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επιχείρηση </w:t>
                      </w:r>
                      <w:r>
                        <w:rPr>
                          <w:rFonts w:ascii="Ubuntu" w:hAnsi="Ubuntu"/>
                          <w:color w:val="1B1B3D"/>
                          <w:sz w:val="26"/>
                          <w:szCs w:val="26"/>
                          <w:lang w:val="el-GR"/>
                        </w:rPr>
                        <w:t xml:space="preserve">του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είναι ένα ίδρυμα για νέους που είναι αφιερωμένο στην υποστήριξη νέων με διάγνωση </w:t>
                      </w:r>
                      <w:r w:rsidRPr="00396FB2">
                        <w:rPr>
                          <w:rFonts w:ascii="Ubuntu" w:hAnsi="Ubuntu"/>
                          <w:color w:val="1B1B3D"/>
                          <w:sz w:val="26"/>
                          <w:szCs w:val="26"/>
                          <w:lang w:val="en-GB"/>
                        </w:rPr>
                        <w:t>NPF</w:t>
                      </w:r>
                      <w:r w:rsidRPr="00396FB2">
                        <w:rPr>
                          <w:rFonts w:ascii="Ubuntu" w:hAnsi="Ubuntu"/>
                          <w:color w:val="1B1B3D"/>
                          <w:sz w:val="26"/>
                          <w:szCs w:val="26"/>
                          <w:lang w:val="el-GR"/>
                        </w:rPr>
                        <w:t>. Επικεντρώνεται στη δημιουργία ενός περιβάλλοντος ανατροφής για παιδιά που αντιμετωπίζουν προκλήσεις στο σχολείο ή σε κοινωνικό περιβάλλον, μετατρέποντάς τα από το να αισθάνονται «</w:t>
                      </w:r>
                      <w:r>
                        <w:rPr>
                          <w:rFonts w:ascii="Ubuntu" w:hAnsi="Ubuntu"/>
                          <w:color w:val="1B1B3D"/>
                          <w:sz w:val="26"/>
                          <w:szCs w:val="26"/>
                          <w:lang w:val="en-US"/>
                        </w:rPr>
                        <w:t>outsiders</w:t>
                      </w:r>
                      <w:r w:rsidRPr="00396FB2">
                        <w:rPr>
                          <w:rFonts w:ascii="Ubuntu" w:hAnsi="Ubuntu"/>
                          <w:color w:val="1B1B3D"/>
                          <w:sz w:val="26"/>
                          <w:szCs w:val="26"/>
                          <w:lang w:val="el-GR"/>
                        </w:rPr>
                        <w:t>» σε «</w:t>
                      </w:r>
                      <w:r>
                        <w:rPr>
                          <w:rFonts w:ascii="Ubuntu" w:hAnsi="Ubuntu"/>
                          <w:color w:val="1B1B3D"/>
                          <w:sz w:val="26"/>
                          <w:szCs w:val="26"/>
                          <w:lang w:val="el-GR"/>
                        </w:rPr>
                        <w:t>ενεργά</w:t>
                      </w:r>
                      <w:r w:rsidRPr="00396FB2">
                        <w:rPr>
                          <w:rFonts w:ascii="Ubuntu" w:hAnsi="Ubuntu"/>
                          <w:color w:val="1B1B3D"/>
                          <w:sz w:val="26"/>
                          <w:szCs w:val="26"/>
                          <w:lang w:val="el-GR"/>
                        </w:rPr>
                        <w:t xml:space="preserve">» μέλη της κοινωνίας. </w:t>
                      </w:r>
                      <w:r w:rsidRPr="00455CAD">
                        <w:rPr>
                          <w:rFonts w:ascii="Ubuntu" w:hAnsi="Ubuntu"/>
                          <w:color w:val="1B1B3D"/>
                          <w:sz w:val="26"/>
                          <w:szCs w:val="26"/>
                          <w:lang w:val="el-GR"/>
                        </w:rPr>
                        <w:t>Για τη χρηματοδότηση της νεοσύστατης επιχείρησης, συνεργάστηκαν με έναν επενδυτή με το όνομα «</w:t>
                      </w:r>
                      <w:r w:rsidRPr="00396FB2">
                        <w:rPr>
                          <w:rFonts w:ascii="Ubuntu" w:hAnsi="Ubuntu"/>
                          <w:color w:val="1B1B3D"/>
                          <w:sz w:val="26"/>
                          <w:szCs w:val="26"/>
                          <w:lang w:val="en-GB"/>
                        </w:rPr>
                        <w:t>Investor</w:t>
                      </w:r>
                      <w:r w:rsidRPr="00455CAD">
                        <w:rPr>
                          <w:rFonts w:ascii="Ubuntu" w:hAnsi="Ubuntu"/>
                          <w:color w:val="1B1B3D"/>
                          <w:sz w:val="26"/>
                          <w:szCs w:val="26"/>
                          <w:lang w:val="el-GR"/>
                        </w:rPr>
                        <w:t xml:space="preserve"> </w:t>
                      </w:r>
                      <w:proofErr w:type="spellStart"/>
                      <w:r w:rsidRPr="00396FB2">
                        <w:rPr>
                          <w:rFonts w:ascii="Ubuntu" w:hAnsi="Ubuntu"/>
                          <w:color w:val="1B1B3D"/>
                          <w:sz w:val="26"/>
                          <w:szCs w:val="26"/>
                          <w:lang w:val="en-GB"/>
                        </w:rPr>
                        <w:t>Stomak</w:t>
                      </w:r>
                      <w:proofErr w:type="spellEnd"/>
                      <w:r w:rsidRPr="00455CAD">
                        <w:rPr>
                          <w:rFonts w:ascii="Ubuntu" w:hAnsi="Ubuntu"/>
                          <w:color w:val="1B1B3D"/>
                          <w:sz w:val="26"/>
                          <w:szCs w:val="26"/>
                          <w:lang w:val="el-GR"/>
                        </w:rPr>
                        <w:t xml:space="preserve">», ο οποίος έπαιξε καθοριστικό ρόλο στο να ξεκινήσει η επιχείρηση. </w:t>
                      </w:r>
                    </w:p>
                    <w:p w14:paraId="69C13732" w14:textId="242A3291"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Στο πλαίσιο της συμφωνίας τους, ο επενδυτής έγινε βασικός μέτοχος.</w:t>
                      </w:r>
                      <w:r w:rsidRPr="00396FB2">
                        <w:rPr>
                          <w:rFonts w:ascii="Ubuntu" w:hAnsi="Ubuntu"/>
                          <w:color w:val="1B1B3D"/>
                          <w:sz w:val="26"/>
                          <w:szCs w:val="26"/>
                          <w:lang w:val="el-GR"/>
                        </w:rPr>
                        <w:br/>
                      </w:r>
                      <w:r w:rsidRPr="00455CAD">
                        <w:rPr>
                          <w:rFonts w:ascii="Ubuntu" w:hAnsi="Ubuntu"/>
                          <w:color w:val="1B1B3D"/>
                          <w:sz w:val="26"/>
                          <w:szCs w:val="26"/>
                          <w:lang w:val="el-GR"/>
                        </w:rPr>
                        <w:t>Δεδομένων των αυστηρών απαιτήσεων του σουηδικού συστήματος πρόνοιας, το ίδρυμα νεότητας χρειαζόταν έγκριση από τις κοινωνικές υπηρεσίες για να λειτουργήσει. Η στρατηγική μάρκετινγκ τους βασίζεται σε μεγάλο βαθμό στη συνεργασία με αυτές τις κοινωνικές υπηρεσίες. Επιπλέον, χρησιμοποιούν φυλλάδια, αφίσες και την έννοια του «ανοιχτού σπιτιού» για να προσεγγίσουν τους δυνητικούς πελάτες και τις οικογένειές τους.</w:t>
                      </w:r>
                      <w:r w:rsidRPr="00455CAD">
                        <w:rPr>
                          <w:rFonts w:ascii="Ubuntu" w:hAnsi="Ubuntu"/>
                          <w:color w:val="1B1B3D"/>
                          <w:sz w:val="26"/>
                          <w:szCs w:val="26"/>
                          <w:lang w:val="el-GR"/>
                        </w:rPr>
                        <w:br/>
                        <w:t xml:space="preserve">Ο </w:t>
                      </w:r>
                      <w:r w:rsidRPr="00396FB2">
                        <w:rPr>
                          <w:rFonts w:ascii="Ubuntu" w:hAnsi="Ubuntu"/>
                          <w:color w:val="1B1B3D"/>
                          <w:sz w:val="26"/>
                          <w:szCs w:val="26"/>
                          <w:lang w:val="en-GB"/>
                        </w:rPr>
                        <w:t>Mikael</w:t>
                      </w:r>
                      <w:r w:rsidRPr="00455CAD">
                        <w:rPr>
                          <w:rFonts w:ascii="Ubuntu" w:hAnsi="Ubuntu"/>
                          <w:color w:val="1B1B3D"/>
                          <w:sz w:val="26"/>
                          <w:szCs w:val="26"/>
                          <w:lang w:val="el-GR"/>
                        </w:rPr>
                        <w:t xml:space="preserve">, η κινητήρια δύναμη πίσω από το σπίτι νεότητας, έχει μεγάλη εμπειρία στο σουηδικό σύστημα υγείας. </w:t>
                      </w:r>
                      <w:r w:rsidRPr="00396FB2">
                        <w:rPr>
                          <w:rFonts w:ascii="Ubuntu" w:hAnsi="Ubuntu"/>
                          <w:color w:val="1B1B3D"/>
                          <w:sz w:val="26"/>
                          <w:szCs w:val="26"/>
                          <w:lang w:val="el-GR"/>
                        </w:rPr>
                        <w:t xml:space="preserve">Έχοντας αναλάβει ηγετικούς ρόλους σε διάφορα σπίτια που χρηματοδοτούνται από την κυβέρνηση, εντόπισε ευκαιρίες για τη βελτίωση της παρεχόμενης φροντίδας. </w:t>
                      </w:r>
                      <w:r w:rsidRPr="00455CAD">
                        <w:rPr>
                          <w:rFonts w:ascii="Ubuntu" w:hAnsi="Ubuntu"/>
                          <w:color w:val="1B1B3D"/>
                          <w:sz w:val="26"/>
                          <w:szCs w:val="26"/>
                          <w:lang w:val="el-GR"/>
                        </w:rPr>
                        <w:t xml:space="preserve">Παρακινούμενος από την επιθυμία να αμφισβητήσει και να βελτιώσει τις κυβερνητικές μεθόδους, ο </w:t>
                      </w:r>
                      <w:r w:rsidRPr="00396FB2">
                        <w:rPr>
                          <w:rFonts w:ascii="Ubuntu" w:hAnsi="Ubuntu"/>
                          <w:color w:val="1B1B3D"/>
                          <w:sz w:val="26"/>
                          <w:szCs w:val="26"/>
                          <w:lang w:val="en-GB"/>
                        </w:rPr>
                        <w:t>Mikael</w:t>
                      </w:r>
                      <w:r w:rsidRPr="00455CAD">
                        <w:rPr>
                          <w:rFonts w:ascii="Ubuntu" w:hAnsi="Ubuntu"/>
                          <w:color w:val="1B1B3D"/>
                          <w:sz w:val="26"/>
                          <w:szCs w:val="26"/>
                          <w:lang w:val="el-GR"/>
                        </w:rPr>
                        <w:t xml:space="preserve"> εμπνεύστηκε να ιδρύσει το δικό του σπίτι νεότητας. </w:t>
                      </w:r>
                      <w:r w:rsidRPr="00396FB2">
                        <w:rPr>
                          <w:rFonts w:ascii="Ubuntu" w:hAnsi="Ubuntu"/>
                          <w:color w:val="1B1B3D"/>
                          <w:sz w:val="26"/>
                          <w:szCs w:val="26"/>
                          <w:lang w:val="el-GR"/>
                        </w:rPr>
                        <w:br/>
                      </w:r>
                    </w:p>
                    <w:p w14:paraId="67183C91" w14:textId="4D239969" w:rsidR="007202AD" w:rsidRPr="00396FB2" w:rsidRDefault="007202AD" w:rsidP="00396FB2">
                      <w:pPr>
                        <w:spacing w:after="160" w:line="360" w:lineRule="auto"/>
                        <w:jc w:val="both"/>
                        <w:rPr>
                          <w:rFonts w:ascii="Ubuntu" w:hAnsi="Ubuntu"/>
                          <w:color w:val="1B1B3D"/>
                          <w:sz w:val="26"/>
                          <w:szCs w:val="26"/>
                          <w:lang w:val="el-GR"/>
                        </w:rPr>
                      </w:pPr>
                    </w:p>
                  </w:txbxContent>
                </v:textbox>
                <w10:wrap anchorx="margin"/>
              </v:shape>
            </w:pict>
          </mc:Fallback>
        </mc:AlternateContent>
      </w:r>
    </w:p>
    <w:p w14:paraId="55643F3E" w14:textId="77777777" w:rsidR="007202AD" w:rsidRDefault="007202AD">
      <w:pPr>
        <w:rPr>
          <w:lang w:val="en-US"/>
        </w:rPr>
      </w:pPr>
      <w:r>
        <w:rPr>
          <w:lang w:val="en-US"/>
        </w:rPr>
        <w:br w:type="page"/>
      </w:r>
    </w:p>
    <w:p w14:paraId="4A4071C2" w14:textId="77777777" w:rsidR="007202AD" w:rsidRDefault="007202AD">
      <w:pPr>
        <w:rPr>
          <w:lang w:val="en-US"/>
        </w:rPr>
      </w:pPr>
    </w:p>
    <w:p w14:paraId="63A3471B" w14:textId="146D5D27" w:rsidR="007202AD" w:rsidRDefault="007202AD">
      <w:pPr>
        <w:rPr>
          <w:lang w:val="en-US"/>
        </w:rPr>
      </w:pPr>
      <w:r w:rsidRPr="00146289">
        <w:rPr>
          <w:noProof/>
          <w:lang w:val="en-US"/>
        </w:rPr>
        <mc:AlternateContent>
          <mc:Choice Requires="wps">
            <w:drawing>
              <wp:anchor distT="0" distB="0" distL="114300" distR="114300" simplePos="0" relativeHeight="251678720" behindDoc="0" locked="0" layoutInCell="1" allowOverlap="1" wp14:anchorId="429B4F40" wp14:editId="5B3C18EC">
                <wp:simplePos x="0" y="0"/>
                <wp:positionH relativeFrom="margin">
                  <wp:posOffset>0</wp:posOffset>
                </wp:positionH>
                <wp:positionV relativeFrom="paragraph">
                  <wp:posOffset>-635</wp:posOffset>
                </wp:positionV>
                <wp:extent cx="5754756" cy="7772400"/>
                <wp:effectExtent l="0" t="0" r="0" b="0"/>
                <wp:wrapNone/>
                <wp:docPr id="1909703267"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645FA323" w14:textId="4FC22918" w:rsidR="007202AD" w:rsidRPr="00396FB2" w:rsidRDefault="00396FB2" w:rsidP="007202A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D4DA522" w14:textId="1B62E854"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πρωταρχική πρόκληση έγκειται στην εξασφάλιση επαρκούς οικονομικής υποστήριξης και χρηματοδότησης, καθώς η έναρξη λειτουργίας ενός σπιτιού νεότητας προϋποθέτει την πλοήγηση σε πολύπλοκους κοινωνικούς κανονισμούς. Η απόκτηση </w:t>
                            </w:r>
                            <w:r>
                              <w:rPr>
                                <w:rFonts w:ascii="Ubuntu" w:hAnsi="Ubuntu"/>
                                <w:color w:val="1B1B3D"/>
                                <w:sz w:val="26"/>
                                <w:szCs w:val="26"/>
                                <w:lang w:val="el-GR"/>
                              </w:rPr>
                              <w:t>ιδιοκτησίας</w:t>
                            </w:r>
                            <w:r w:rsidRPr="00396FB2">
                              <w:rPr>
                                <w:rFonts w:ascii="Ubuntu" w:hAnsi="Ubuntu"/>
                                <w:color w:val="1B1B3D"/>
                                <w:sz w:val="26"/>
                                <w:szCs w:val="26"/>
                                <w:lang w:val="el-GR"/>
                              </w:rPr>
                              <w:t xml:space="preserve">, η δημιουργία εγκαταστάσεων φιλοξενίας και η πρόσληψη ειδικευμένου προσωπικού αποτελούν βασικά στοιχεία, καθιστώντας τη διαδικασία χρονοβόρα και περίπλοκη.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αναζήτησε την καθοδήγηση εμπειρογνωμόνων από επαγγελματίες του κλάδου και συμμετείχε σε εκτεταμένη δικτύωση για να ξεπεράσει αυτά τα εμπόδια.</w:t>
                            </w:r>
                          </w:p>
                          <w:p w14:paraId="26C50942"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Το έργο παραμένει σε εξέλιξη κυρίως λόγω των προκλήσεων πιστοποίησης, απαιτώντας σχολαστική προσοχή στη λεπτομέρεια και τήρηση των κανονιστικών προτύπων. Ως αποτέλεσμα, οι προσπάθειες προώθησης και οι πρωτοβουλίες προβολής αναβάλλονται για μεταγενέστερο στάδιο. Αρχικά,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διερεύνησε μια πιθανή συνεργασία που απαιτούσε υπέρογκα ενοίκια για εγκαταστάσεις καταλυμάτων. Ωστόσο, μετά από προσεκτική σκέψη, επέλεξε να παραιτηθεί από τη συνεργασία και να κάνει ένα νέο ξεκίνημα.</w:t>
                            </w:r>
                          </w:p>
                          <w:p w14:paraId="573A48F5" w14:textId="7000DED9"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Παρά τις αναποδιές, σημειώθηκε μεγάλη πρόοδος μέσω της εμπειρίας και των γόνιμων αλληλεπιδράσεων με τις κυβερνητικές υπηρεσίες.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9B4F40" id="_x0000_s1032" type="#_x0000_t202" style="position:absolute;margin-left:0;margin-top:-.05pt;width:453.15pt;height:6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99HA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" filled="f" stroked="f" strokeweight=".5pt">
                <v:textbox>
                  <w:txbxContent>
                    <w:p w14:paraId="645FA323" w14:textId="4FC22918" w:rsidR="007202AD" w:rsidRPr="00396FB2" w:rsidRDefault="00396FB2" w:rsidP="007202A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D4DA522" w14:textId="1B62E854"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πρωταρχική πρόκληση έγκειται στην εξασφάλιση επαρκούς οικονομικής υποστήριξης και χρηματοδότησης, καθώς η έναρξη λειτουργίας ενός σπιτιού νεότητας προϋποθέτει την πλοήγηση σε πολύπλοκους κοινωνικούς κανονισμούς. Η απόκτηση </w:t>
                      </w:r>
                      <w:r>
                        <w:rPr>
                          <w:rFonts w:ascii="Ubuntu" w:hAnsi="Ubuntu"/>
                          <w:color w:val="1B1B3D"/>
                          <w:sz w:val="26"/>
                          <w:szCs w:val="26"/>
                          <w:lang w:val="el-GR"/>
                        </w:rPr>
                        <w:t>ιδιοκτησίας</w:t>
                      </w:r>
                      <w:r w:rsidRPr="00396FB2">
                        <w:rPr>
                          <w:rFonts w:ascii="Ubuntu" w:hAnsi="Ubuntu"/>
                          <w:color w:val="1B1B3D"/>
                          <w:sz w:val="26"/>
                          <w:szCs w:val="26"/>
                          <w:lang w:val="el-GR"/>
                        </w:rPr>
                        <w:t xml:space="preserve">, η δημιουργία εγκαταστάσεων φιλοξενίας και η πρόσληψη ειδικευμένου προσωπικού αποτελούν βασικά στοιχεία, καθιστώντας τη διαδικασία χρονοβόρα και περίπλοκη.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αναζήτησε την καθοδήγηση εμπειρογνωμόνων από επαγγελματίες του κλάδου και συμμετείχε σε εκτεταμένη δικτύωση για να ξεπεράσει αυτά τα εμπόδια.</w:t>
                      </w:r>
                    </w:p>
                    <w:p w14:paraId="26C50942"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Το έργο παραμένει σε εξέλιξη κυρίως λόγω των προκλήσεων πιστοποίησης, απαιτώντας σχολαστική προσοχή στη λεπτομέρεια και τήρηση των κανονιστικών προτύπων. Ως αποτέλεσμα, οι προσπάθειες προώθησης και οι πρωτοβουλίες προβολής αναβάλλονται για μεταγενέστερο στάδιο. Αρχικά,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διερεύνησε μια πιθανή συνεργασία που απαιτούσε υπέρογκα ενοίκια για εγκαταστάσεις καταλυμάτων. Ωστόσο, μετά από προσεκτική σκέψη, επέλεξε να παραιτηθεί από τη συνεργασία και να κάνει ένα νέο ξεκίνημα.</w:t>
                      </w:r>
                    </w:p>
                    <w:p w14:paraId="573A48F5" w14:textId="7000DED9"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Παρά τις αναποδιές, σημειώθηκε μεγάλη πρόοδος μέσω της εμπειρίας και των γόνιμων αλληλεπιδράσεων με τις κυβερνητικές υπηρεσίες.</w:t>
                      </w:r>
                    </w:p>
                  </w:txbxContent>
                </v:textbox>
                <w10:wrap anchorx="margin"/>
              </v:shape>
            </w:pict>
          </mc:Fallback>
        </mc:AlternateContent>
      </w:r>
      <w:r>
        <w:rPr>
          <w:lang w:val="en-US"/>
        </w:rPr>
        <w:br w:type="page"/>
      </w:r>
    </w:p>
    <w:p w14:paraId="32D0575F" w14:textId="77777777" w:rsidR="007202AD" w:rsidRDefault="007202AD">
      <w:pPr>
        <w:rPr>
          <w:lang w:val="en-US"/>
        </w:rPr>
      </w:pPr>
    </w:p>
    <w:p w14:paraId="190D0F79" w14:textId="05B70DD0" w:rsidR="007202AD" w:rsidRDefault="007202AD">
      <w:pPr>
        <w:rPr>
          <w:lang w:val="en-US"/>
        </w:rPr>
      </w:pPr>
      <w:r w:rsidRPr="00146289">
        <w:rPr>
          <w:noProof/>
          <w:lang w:val="en-US"/>
        </w:rPr>
        <mc:AlternateContent>
          <mc:Choice Requires="wps">
            <w:drawing>
              <wp:anchor distT="0" distB="0" distL="114300" distR="114300" simplePos="0" relativeHeight="251680768" behindDoc="0" locked="0" layoutInCell="1" allowOverlap="1" wp14:anchorId="5A998C46" wp14:editId="4FA7491B">
                <wp:simplePos x="0" y="0"/>
                <wp:positionH relativeFrom="margin">
                  <wp:posOffset>0</wp:posOffset>
                </wp:positionH>
                <wp:positionV relativeFrom="paragraph">
                  <wp:posOffset>-635</wp:posOffset>
                </wp:positionV>
                <wp:extent cx="5754756" cy="7772400"/>
                <wp:effectExtent l="0" t="0" r="0" b="0"/>
                <wp:wrapNone/>
                <wp:docPr id="1918775400"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509EF167" w14:textId="3167ED9C" w:rsidR="00D20344" w:rsidRPr="00396FB2" w:rsidRDefault="00396FB2" w:rsidP="00D20344">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1EC5209"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Προς το παρόν,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δεν έχει συγκεκριμένα σχέδια. Ωστόσο, φιλοδοξεί να δημιουργήσει ένα συγκρότημα διαμερισμάτων για νέους, εξασφαλίζοντας συνεχή υποστήριξη για τα άτομα ακόμη και στην ενήλικη ζωή τους. Ο πρωταρχικός στόχος της επιχείρησης είναι να παρέχει δια βίου βοήθεια σε άτομα με διαγνώσεις, εάν χρειαστεί. Έχοντας ως βάση ένα οικόπεδο δύο στρεμμάτων, σκοπεύουν να επεκτείνουν τις εγκαταστάσεις, ενσωματώνοντας δραστηριότητες που εμπλουτίζουν τη ζωή των ενοίκων τους και προσδίδουν νόημα στην ύπαρξή τους.</w:t>
                            </w:r>
                          </w:p>
                          <w:p w14:paraId="761E3B73" w14:textId="12142520"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Κοιτάζοντας μπροστά, το όραμά τους επεκτείνεται στο άνοιγμα επιπλέον σπιτιών για νέους σε ολόκληρη τη χώρα, διευρύνοντας την εμβέλεια και τον αντίκτυπο των υπηρεσιών τους. Η εργασία με ανθρώπους συνεπάγεται ένα συνεχές ταξίδι μάθησης, γεγονός που ωθεί στην τακτική παρακολούθηση σεμιναρίων και εκπαιδευτικών προγραμμάτων για τη διεύρυνση των </w:t>
                            </w:r>
                            <w:proofErr w:type="spellStart"/>
                            <w:r w:rsidRPr="00396FB2">
                              <w:rPr>
                                <w:rFonts w:ascii="Ubuntu" w:hAnsi="Ubuntu"/>
                                <w:color w:val="1B1B3D"/>
                                <w:sz w:val="26"/>
                                <w:szCs w:val="26"/>
                                <w:lang w:val="el-GR"/>
                              </w:rPr>
                              <w:t>γνώσεών</w:t>
                            </w:r>
                            <w:proofErr w:type="spellEnd"/>
                            <w:r w:rsidRPr="00396FB2">
                              <w:rPr>
                                <w:rFonts w:ascii="Ubuntu" w:hAnsi="Ubuntu"/>
                                <w:color w:val="1B1B3D"/>
                                <w:sz w:val="26"/>
                                <w:szCs w:val="26"/>
                                <w:lang w:val="el-GR"/>
                              </w:rPr>
                              <w:t xml:space="preserve"> τους και την ενίσχυση των επιχειρηματικών τους δραστηριοτήτων. Το ήθος του ανοίγματος στη γνώση υπογραμμίζει τη δέσμευσή τους για συνεχή βελτίωση και επίτευξη μεγαλύτερων επιτευγμάτων στις προσπάθειές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998C46" id="_x0000_s1033" type="#_x0000_t202" style="position:absolute;margin-left:0;margin-top:-.05pt;width:453.15pt;height:6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CoHQ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" filled="f" stroked="f" strokeweight=".5pt">
                <v:textbox>
                  <w:txbxContent>
                    <w:p w14:paraId="509EF167" w14:textId="3167ED9C" w:rsidR="00D20344" w:rsidRPr="00396FB2" w:rsidRDefault="00396FB2" w:rsidP="00D20344">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1EC5209"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Προς το παρόν, ο </w:t>
                      </w:r>
                      <w:r w:rsidRPr="00396FB2">
                        <w:rPr>
                          <w:rFonts w:ascii="Ubuntu" w:hAnsi="Ubuntu"/>
                          <w:color w:val="1B1B3D"/>
                          <w:sz w:val="26"/>
                          <w:szCs w:val="26"/>
                          <w:lang w:val="en-GB"/>
                        </w:rPr>
                        <w:t>Mikael</w:t>
                      </w:r>
                      <w:r w:rsidRPr="00396FB2">
                        <w:rPr>
                          <w:rFonts w:ascii="Ubuntu" w:hAnsi="Ubuntu"/>
                          <w:color w:val="1B1B3D"/>
                          <w:sz w:val="26"/>
                          <w:szCs w:val="26"/>
                          <w:lang w:val="el-GR"/>
                        </w:rPr>
                        <w:t xml:space="preserve"> δεν έχει συγκεκριμένα σχέδια. Ωστόσο, φιλοδοξεί να δημιουργήσει ένα συγκρότημα διαμερισμάτων για νέους, εξασφαλίζοντας συνεχή υποστήριξη για τα άτομα ακόμη και στην ενήλικη ζωή τους. Ο πρωταρχικός στόχος της επιχείρησης είναι να παρέχει δια βίου βοήθεια σε άτομα με διαγνώσεις, εάν χρειαστεί. Έχοντας ως βάση ένα οικόπεδο δύο στρεμμάτων, σκοπεύουν να επεκτείνουν τις εγκαταστάσεις, ενσωματώνοντας δραστηριότητες που εμπλουτίζουν τη ζωή των ενοίκων τους και προσδίδουν νόημα στην ύπαρξή τους.</w:t>
                      </w:r>
                    </w:p>
                    <w:p w14:paraId="761E3B73" w14:textId="12142520"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Κοιτάζοντας μπροστά, το όραμά τους επεκτείνεται στο άνοιγμα επιπλέον σπιτιών για νέους σε ολόκληρη τη χώρα, διευρύνοντας την εμβέλεια και τον αντίκτυπο των υπηρεσιών τους. Η εργασία με ανθρώπους συνεπάγεται ένα συνεχές ταξίδι μάθησης, γεγονός που ωθεί στην τακτική παρακολούθηση σεμιναρίων και εκπαιδευτικών προγραμμάτων για τη διεύρυνση των γνώσεών τους και την ενίσχυση των επιχειρηματικών τους δραστηριοτήτων. Το ήθος του ανοίγματος στη γνώση υπογραμμίζει τη δέσμευσή τους για συνεχή βελτίωση και επίτευξη μεγαλύτερων επιτευγμάτων στις προσπάθειές τους.</w:t>
                      </w:r>
                    </w:p>
                  </w:txbxContent>
                </v:textbox>
                <w10:wrap anchorx="margin"/>
              </v:shape>
            </w:pict>
          </mc:Fallback>
        </mc:AlternateContent>
      </w:r>
      <w:r>
        <w:rPr>
          <w:lang w:val="en-US"/>
        </w:rPr>
        <w:br w:type="page"/>
      </w:r>
    </w:p>
    <w:p w14:paraId="09E394C2" w14:textId="77777777" w:rsidR="007202AD" w:rsidRDefault="007202AD">
      <w:pPr>
        <w:rPr>
          <w:lang w:val="en-US"/>
        </w:rPr>
      </w:pPr>
    </w:p>
    <w:p w14:paraId="6066E91F" w14:textId="0C3F9BD2" w:rsidR="007202AD" w:rsidRDefault="007202AD">
      <w:pPr>
        <w:rPr>
          <w:lang w:val="en-US"/>
        </w:rPr>
      </w:pPr>
      <w:r w:rsidRPr="00146289">
        <w:rPr>
          <w:noProof/>
          <w:lang w:val="en-US"/>
        </w:rPr>
        <mc:AlternateContent>
          <mc:Choice Requires="wps">
            <w:drawing>
              <wp:anchor distT="0" distB="0" distL="114300" distR="114300" simplePos="0" relativeHeight="251682816" behindDoc="0" locked="0" layoutInCell="1" allowOverlap="1" wp14:anchorId="7F4970A5" wp14:editId="3F737456">
                <wp:simplePos x="0" y="0"/>
                <wp:positionH relativeFrom="margin">
                  <wp:posOffset>0</wp:posOffset>
                </wp:positionH>
                <wp:positionV relativeFrom="paragraph">
                  <wp:posOffset>-635</wp:posOffset>
                </wp:positionV>
                <wp:extent cx="5754756" cy="7772400"/>
                <wp:effectExtent l="0" t="0" r="0" b="0"/>
                <wp:wrapNone/>
                <wp:docPr id="1908586302"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63ABE439" w14:textId="3A41F7BA" w:rsidR="00D20344" w:rsidRDefault="00396FB2" w:rsidP="00D20344">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 ΔΙΚΗ ΤΟΥΣ ΕΠΙΧΕΙΡΗΣΗ</w:t>
                            </w:r>
                          </w:p>
                          <w:p w14:paraId="6661D8A5" w14:textId="77777777" w:rsidR="00F93014" w:rsidRPr="00396FB2" w:rsidRDefault="00F93014" w:rsidP="00D20344">
                            <w:pPr>
                              <w:spacing w:after="160" w:line="276" w:lineRule="auto"/>
                              <w:jc w:val="center"/>
                              <w:rPr>
                                <w:rFonts w:ascii="Ubuntu" w:hAnsi="Ubuntu"/>
                                <w:b/>
                                <w:bCs/>
                                <w:color w:val="1B1B3D"/>
                                <w:sz w:val="56"/>
                                <w:szCs w:val="56"/>
                                <w:lang w:val="el-GR"/>
                              </w:rPr>
                            </w:pPr>
                          </w:p>
                          <w:p w14:paraId="3D589A48"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ανάληψη του δικού σας εγχειρήματος σας επιτρέπει να επιδιώξετε κάτι ουσιαστικό με τους δικούς σας όρους, να βελτιώσετε τις υπάρχουσες ιδέες και να επιφέρετε θετική αλλαγή. Είναι η ποικιλία των προσεγγίσεων που εμπλουτίζει πραγματικά την κοινωνία, αλλά απαιτεί τεράστια προσπάθεια - συχνά μεγαλύτερη από την αρχικά αναμενόμενη. Η υπομονή είναι υψίστης σημασίας, καθώς κάθε απόφαση απαιτεί προσεκτική εξέταση. Η βιασύνη πρέπει να αποφεύγεται με κάθε κόστος. </w:t>
                            </w:r>
                          </w:p>
                          <w:p w14:paraId="2DA14926" w14:textId="0B2395ED"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Ο χρόνος είναι ένα πολύτιμο αγαθό, που δεν αφήνει πολλά περιθώρια για ξένες δραστηριότητες. Για να πετύχει κανείς, πρέπει να παραμείνει απόλυτα αφοσιωμένος στην επιχείρηση, αναζητώντας συνεχώς τις δυνατότητές της και διατηρώντας ένα ακλόνητο πάθος για τις προσπάθειες. Το ταξίδι χρησιμεύει ως μια απαράμιλλη εμπειρία μάθησης, υπογραμμίζοντας τη σημασία του σχολαστικού σχεδιασμού και της αποφασιστικής εκτέλεσης. Ο φόβος δεν πρέπει ποτέ να αποτρέπει τη δράση - η τόλμη είναι το κλειδί για την υλοποίηση του οράματος κάποιου.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4970A5" id="_x0000_s1034" type="#_x0000_t202" style="position:absolute;margin-left:0;margin-top:-.05pt;width:453.15pt;height:6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" filled="f" stroked="f" strokeweight=".5pt">
                <v:textbox>
                  <w:txbxContent>
                    <w:p w14:paraId="63ABE439" w14:textId="3A41F7BA" w:rsidR="00D20344" w:rsidRDefault="00396FB2" w:rsidP="00D20344">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MIKAEL</w:t>
                      </w:r>
                      <w:r w:rsidRPr="00396FB2">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 ΔΙΚΗ ΤΟΥΣ ΕΠΙΧΕΙΡΗΣΗ</w:t>
                      </w:r>
                    </w:p>
                    <w:p w14:paraId="6661D8A5" w14:textId="77777777" w:rsidR="00F93014" w:rsidRPr="00396FB2" w:rsidRDefault="00F93014" w:rsidP="00D20344">
                      <w:pPr>
                        <w:spacing w:after="160" w:line="276" w:lineRule="auto"/>
                        <w:jc w:val="center"/>
                        <w:rPr>
                          <w:rFonts w:ascii="Ubuntu" w:hAnsi="Ubuntu"/>
                          <w:b/>
                          <w:bCs/>
                          <w:color w:val="1B1B3D"/>
                          <w:sz w:val="56"/>
                          <w:szCs w:val="56"/>
                          <w:lang w:val="el-GR"/>
                        </w:rPr>
                      </w:pPr>
                    </w:p>
                    <w:p w14:paraId="3D589A48" w14:textId="77777777" w:rsidR="00396FB2"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 xml:space="preserve">Η ανάληψη του δικού σας εγχειρήματος σας επιτρέπει να επιδιώξετε κάτι ουσιαστικό με τους δικούς σας όρους, να βελτιώσετε τις υπάρχουσες ιδέες και να επιφέρετε θετική αλλαγή. Είναι η ποικιλία των προσεγγίσεων που εμπλουτίζει πραγματικά την κοινωνία, αλλά απαιτεί τεράστια προσπάθεια - συχνά μεγαλύτερη από την αρχικά αναμενόμενη. Η υπομονή είναι υψίστης σημασίας, καθώς κάθε απόφαση απαιτεί προσεκτική εξέταση. Η βιασύνη πρέπει να αποφεύγεται με κάθε κόστος. </w:t>
                      </w:r>
                    </w:p>
                    <w:p w14:paraId="2DA14926" w14:textId="0B2395ED" w:rsidR="007202AD" w:rsidRPr="00396FB2" w:rsidRDefault="00396FB2" w:rsidP="00396FB2">
                      <w:pPr>
                        <w:spacing w:after="160" w:line="360" w:lineRule="auto"/>
                        <w:jc w:val="both"/>
                        <w:rPr>
                          <w:rFonts w:ascii="Ubuntu" w:hAnsi="Ubuntu"/>
                          <w:color w:val="1B1B3D"/>
                          <w:sz w:val="26"/>
                          <w:szCs w:val="26"/>
                          <w:lang w:val="el-GR"/>
                        </w:rPr>
                      </w:pPr>
                      <w:r w:rsidRPr="00396FB2">
                        <w:rPr>
                          <w:rFonts w:ascii="Ubuntu" w:hAnsi="Ubuntu"/>
                          <w:color w:val="1B1B3D"/>
                          <w:sz w:val="26"/>
                          <w:szCs w:val="26"/>
                          <w:lang w:val="el-GR"/>
                        </w:rPr>
                        <w:t>Ο χρόνος είναι ένα πολύτιμο αγαθό, που δεν αφήνει πολλά περιθώρια για ξένες δραστηριότητες. Για να πετύχει κανείς, πρέπει να παραμείνει απόλυτα αφοσιωμένος στην επιχείρηση, αναζητώντας συνεχώς τις δυνατότητές της και διατηρώντας ένα ακλόνητο πάθος για τις προσπάθειες. Το ταξίδι χρησιμεύει ως μια απαράμιλλη εμπειρία μάθησης, υπογραμμίζοντας τη σημασία του σχολαστικού σχεδιασμού και της αποφασιστικής εκτέλεσης. Ο φόβος δεν πρέπει ποτέ να αποτρέπει τη δράση - η τόλμη είναι το κλειδί για την υλοποίηση του οράματος κάποιου.</w:t>
                      </w:r>
                    </w:p>
                  </w:txbxContent>
                </v:textbox>
                <w10:wrap anchorx="margin"/>
              </v:shape>
            </w:pict>
          </mc:Fallback>
        </mc:AlternateContent>
      </w:r>
      <w:r>
        <w:rPr>
          <w:lang w:val="en-US"/>
        </w:rPr>
        <w:br w:type="page"/>
      </w:r>
    </w:p>
    <w:p w14:paraId="27F7EDD0" w14:textId="78A60E11" w:rsidR="007642CA" w:rsidRPr="00146289" w:rsidRDefault="007642CA">
      <w:pPr>
        <w:rPr>
          <w:lang w:val="en-US"/>
        </w:rPr>
        <w:sectPr w:rsidR="007642CA" w:rsidRPr="00146289">
          <w:headerReference w:type="default" r:id="rId11"/>
          <w:footerReference w:type="default" r:id="rId12"/>
          <w:pgSz w:w="11906" w:h="16838"/>
          <w:pgMar w:top="1417" w:right="1417" w:bottom="1417" w:left="1417" w:header="708" w:footer="708" w:gutter="0"/>
          <w:cols w:space="708"/>
          <w:docGrid w:linePitch="360"/>
        </w:sectPr>
      </w:pPr>
    </w:p>
    <w:p w14:paraId="6D6B1E06" w14:textId="41734622" w:rsidR="009B6889" w:rsidRDefault="00CA358C">
      <w:pPr>
        <w:sectPr w:rsidR="009B6889">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1" locked="0" layoutInCell="1" allowOverlap="1" wp14:anchorId="7BA00B52" wp14:editId="2097EE96">
                <wp:simplePos x="0" y="0"/>
                <wp:positionH relativeFrom="margin">
                  <wp:align>center</wp:align>
                </wp:positionH>
                <wp:positionV relativeFrom="paragraph">
                  <wp:posOffset>3504565</wp:posOffset>
                </wp:positionV>
                <wp:extent cx="1737360" cy="289560"/>
                <wp:effectExtent l="0" t="0" r="15240" b="15240"/>
                <wp:wrapTight wrapText="bothSides">
                  <wp:wrapPolygon edited="0">
                    <wp:start x="0" y="0"/>
                    <wp:lineTo x="0" y="21316"/>
                    <wp:lineTo x="21553" y="21316"/>
                    <wp:lineTo x="21553" y="0"/>
                    <wp:lineTo x="0" y="0"/>
                  </wp:wrapPolygon>
                </wp:wrapTight>
                <wp:docPr id="21382375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9560"/>
                        </a:xfrm>
                        <a:prstGeom prst="rect">
                          <a:avLst/>
                        </a:prstGeom>
                        <a:solidFill>
                          <a:srgbClr val="FFFFFF"/>
                        </a:solidFill>
                        <a:ln w="9525">
                          <a:solidFill>
                            <a:srgbClr val="000000"/>
                          </a:solidFill>
                          <a:miter lim="800000"/>
                          <a:headEnd/>
                          <a:tailEnd/>
                        </a:ln>
                      </wps:spPr>
                      <wps:txbx>
                        <w:txbxContent>
                          <w:p w14:paraId="604886F2" w14:textId="31996693" w:rsidR="00845708" w:rsidRDefault="00F93014" w:rsidP="00845708">
                            <w:r>
                              <w:rPr>
                                <w:lang w:val="el-GR"/>
                              </w:rPr>
                              <w:t>Πηγή εικόνας</w:t>
                            </w:r>
                            <w:r w:rsidR="00845708">
                              <w:t xml:space="preserve">: </w:t>
                            </w:r>
                            <w:r w:rsidR="00A85B04">
                              <w:t>Canva</w:t>
                            </w:r>
                            <w:r w:rsidR="00CA358C">
                              <w:t xml:space="preserve">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A00B52" id="_x0000_s1035" type="#_x0000_t202" style="position:absolute;margin-left:0;margin-top:275.95pt;width:136.8pt;height:22.8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">
                <v:textbox>
                  <w:txbxContent>
                    <w:p w14:paraId="604886F2" w14:textId="31996693" w:rsidR="00845708" w:rsidRDefault="00F93014" w:rsidP="00845708">
                      <w:r>
                        <w:rPr>
                          <w:lang w:val="el-GR"/>
                        </w:rPr>
                        <w:t>Πηγή εικόνας</w:t>
                      </w:r>
                      <w:r w:rsidR="00845708">
                        <w:t xml:space="preserve">: </w:t>
                      </w:r>
                      <w:r w:rsidR="00A85B04">
                        <w:t>Canva</w:t>
                      </w:r>
                      <w:r w:rsidR="00CA358C">
                        <w:t xml:space="preserve"> stock.</w:t>
                      </w:r>
                    </w:p>
                  </w:txbxContent>
                </v:textbox>
                <w10:wrap type="tight" anchorx="margin"/>
              </v:shape>
            </w:pict>
          </mc:Fallback>
        </mc:AlternateContent>
      </w:r>
      <w:r w:rsidR="00A85B04">
        <w:rPr>
          <w:noProof/>
        </w:rPr>
        <w:drawing>
          <wp:anchor distT="0" distB="0" distL="114300" distR="114300" simplePos="0" relativeHeight="251689984" behindDoc="1" locked="0" layoutInCell="1" allowOverlap="1" wp14:anchorId="76FCD311" wp14:editId="6A4FA227">
            <wp:simplePos x="0" y="0"/>
            <wp:positionH relativeFrom="margin">
              <wp:align>center</wp:align>
            </wp:positionH>
            <wp:positionV relativeFrom="paragraph">
              <wp:posOffset>418465</wp:posOffset>
            </wp:positionV>
            <wp:extent cx="4389120" cy="3070860"/>
            <wp:effectExtent l="0" t="0" r="0" b="0"/>
            <wp:wrapTight wrapText="bothSides">
              <wp:wrapPolygon edited="0">
                <wp:start x="0" y="0"/>
                <wp:lineTo x="0" y="21439"/>
                <wp:lineTo x="21469" y="21439"/>
                <wp:lineTo x="21469" y="0"/>
                <wp:lineTo x="0" y="0"/>
              </wp:wrapPolygon>
            </wp:wrapTight>
            <wp:docPr id="5109406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2773" b="9304"/>
                    <a:stretch/>
                  </pic:blipFill>
                  <pic:spPr bwMode="auto">
                    <a:xfrm>
                      <a:off x="0" y="0"/>
                      <a:ext cx="438912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Pr>
          <w:noProof/>
        </w:rPr>
        <mc:AlternateContent>
          <mc:Choice Requires="wps">
            <w:drawing>
              <wp:anchor distT="0" distB="0" distL="114300" distR="114300" simplePos="0" relativeHeight="251667456" behindDoc="1" locked="0" layoutInCell="1" allowOverlap="1" wp14:anchorId="0D8C2349" wp14:editId="16AAD20B">
                <wp:simplePos x="0" y="0"/>
                <wp:positionH relativeFrom="margin">
                  <wp:align>right</wp:align>
                </wp:positionH>
                <wp:positionV relativeFrom="paragraph">
                  <wp:posOffset>5231737</wp:posOffset>
                </wp:positionV>
                <wp:extent cx="5764309" cy="2892287"/>
                <wp:effectExtent l="0" t="0" r="0" b="3810"/>
                <wp:wrapTight wrapText="bothSides">
                  <wp:wrapPolygon edited="0">
                    <wp:start x="214" y="0"/>
                    <wp:lineTo x="214" y="21486"/>
                    <wp:lineTo x="21345" y="21486"/>
                    <wp:lineTo x="21345" y="0"/>
                    <wp:lineTo x="214" y="0"/>
                  </wp:wrapPolygon>
                </wp:wrapTight>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40B876EA" w14:textId="77777777" w:rsidR="00F93014" w:rsidRPr="00F93014" w:rsidRDefault="00F93014" w:rsidP="00F93014">
                            <w:pPr>
                              <w:spacing w:after="160" w:line="360" w:lineRule="auto"/>
                              <w:jc w:val="center"/>
                              <w:rPr>
                                <w:rFonts w:ascii="Ubuntu" w:hAnsi="Ubuntu"/>
                                <w:color w:val="1B1B3D"/>
                                <w:sz w:val="26"/>
                                <w:szCs w:val="26"/>
                                <w:lang w:val="el-GR"/>
                              </w:rPr>
                            </w:pPr>
                            <w:r w:rsidRPr="00F93014">
                              <w:rPr>
                                <w:rFonts w:ascii="Ubuntu" w:hAnsi="Ubuntu"/>
                                <w:color w:val="1B1B3D"/>
                                <w:sz w:val="26"/>
                                <w:szCs w:val="26"/>
                                <w:lang w:val="el-GR"/>
                              </w:rPr>
                              <w:t xml:space="preserve">Ευχόμαστε καλή τύχη στον </w:t>
                            </w:r>
                            <w:r w:rsidRPr="00F93014">
                              <w:rPr>
                                <w:rFonts w:ascii="Ubuntu" w:hAnsi="Ubuntu"/>
                                <w:b/>
                                <w:bCs/>
                                <w:color w:val="4472C4" w:themeColor="accent1"/>
                                <w:sz w:val="26"/>
                                <w:szCs w:val="26"/>
                                <w:lang w:val="en-US"/>
                              </w:rPr>
                              <w:t>MIKAEL</w:t>
                            </w:r>
                            <w:r w:rsidRPr="00F93014">
                              <w:rPr>
                                <w:rFonts w:ascii="Ubuntu" w:hAnsi="Ubuntu"/>
                                <w:color w:val="1B1B3D"/>
                                <w:sz w:val="26"/>
                                <w:szCs w:val="26"/>
                                <w:lang w:val="el-GR"/>
                              </w:rPr>
                              <w:t>!</w:t>
                            </w:r>
                            <w:r w:rsidRPr="00F93014">
                              <w:rPr>
                                <w:rFonts w:ascii="Ubuntu" w:hAnsi="Ubuntu"/>
                                <w:color w:val="1B1B3D"/>
                                <w:sz w:val="26"/>
                                <w:szCs w:val="26"/>
                                <w:lang w:val="el-GR"/>
                              </w:rPr>
                              <w:br/>
                              <w:t xml:space="preserve">Εάν ενδιαφέρεστε να μάθετε περισσότερα για την επιχείρηση του </w:t>
                            </w:r>
                            <w:r w:rsidRPr="00F93014">
                              <w:rPr>
                                <w:rFonts w:ascii="Ubuntu" w:hAnsi="Ubuntu"/>
                                <w:color w:val="1B1B3D"/>
                                <w:sz w:val="26"/>
                                <w:szCs w:val="26"/>
                                <w:lang w:val="en-US"/>
                              </w:rPr>
                              <w:t>Mikael</w:t>
                            </w:r>
                            <w:r w:rsidRPr="00F93014">
                              <w:rPr>
                                <w:rFonts w:ascii="Ubuntu" w:hAnsi="Ubuntu"/>
                                <w:color w:val="1B1B3D"/>
                                <w:sz w:val="26"/>
                                <w:szCs w:val="26"/>
                                <w:lang w:val="el-GR"/>
                              </w:rPr>
                              <w:t xml:space="preserve"> ή να έρθετε σε επαφή μαζί του, μπορείτε να επικοινωνήσετε μαζί του μέσω </w:t>
                            </w:r>
                          </w:p>
                          <w:p w14:paraId="1AB33D17" w14:textId="4495FD01" w:rsidR="006F77FE" w:rsidRPr="00146289" w:rsidRDefault="00845708" w:rsidP="00F93014">
                            <w:pPr>
                              <w:spacing w:after="160" w:line="360" w:lineRule="auto"/>
                              <w:jc w:val="center"/>
                              <w:rPr>
                                <w:rFonts w:ascii="Ubuntu" w:hAnsi="Ubuntu"/>
                                <w:color w:val="1B1B3D"/>
                                <w:sz w:val="26"/>
                                <w:szCs w:val="26"/>
                              </w:rPr>
                            </w:pPr>
                            <w:r>
                              <w:rPr>
                                <w:rFonts w:ascii="Ubuntu" w:hAnsi="Ubuntu"/>
                                <w:color w:val="1B1B3D"/>
                                <w:sz w:val="26"/>
                                <w:szCs w:val="26"/>
                              </w:rPr>
                              <w:t>E</w:t>
                            </w:r>
                            <w:r w:rsidR="00D20344" w:rsidRPr="00D20344">
                              <w:rPr>
                                <w:rFonts w:ascii="Ubuntu" w:hAnsi="Ubuntu"/>
                                <w:color w:val="1B1B3D"/>
                                <w:sz w:val="26"/>
                                <w:szCs w:val="26"/>
                              </w:rPr>
                              <w:t xml:space="preserve">mail: </w:t>
                            </w:r>
                            <w:hyperlink r:id="rId15" w:history="1">
                              <w:r w:rsidR="00D20344" w:rsidRPr="00D20344">
                                <w:rPr>
                                  <w:rStyle w:val="Hyperlink"/>
                                  <w:rFonts w:ascii="Ubuntu" w:hAnsi="Ubuntu"/>
                                  <w:sz w:val="26"/>
                                  <w:szCs w:val="26"/>
                                </w:rPr>
                                <w:t>Mikaeldaoud16@gmail.com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40B876EA" w14:textId="77777777" w:rsidR="00F93014" w:rsidRPr="00F93014" w:rsidRDefault="00F93014" w:rsidP="00F93014">
                      <w:pPr>
                        <w:spacing w:after="160" w:line="360" w:lineRule="auto"/>
                        <w:jc w:val="center"/>
                        <w:rPr>
                          <w:rFonts w:ascii="Ubuntu" w:hAnsi="Ubuntu"/>
                          <w:color w:val="1B1B3D"/>
                          <w:sz w:val="26"/>
                          <w:szCs w:val="26"/>
                          <w:lang w:val="el-GR"/>
                        </w:rPr>
                      </w:pPr>
                      <w:r w:rsidRPr="00F93014">
                        <w:rPr>
                          <w:rFonts w:ascii="Ubuntu" w:hAnsi="Ubuntu"/>
                          <w:color w:val="1B1B3D"/>
                          <w:sz w:val="26"/>
                          <w:szCs w:val="26"/>
                          <w:lang w:val="el-GR"/>
                        </w:rPr>
                        <w:t xml:space="preserve">Ευχόμαστε καλή τύχη στον </w:t>
                      </w:r>
                      <w:r w:rsidRPr="00F93014">
                        <w:rPr>
                          <w:rFonts w:ascii="Ubuntu" w:hAnsi="Ubuntu"/>
                          <w:b/>
                          <w:bCs/>
                          <w:color w:val="4472C4" w:themeColor="accent1"/>
                          <w:sz w:val="26"/>
                          <w:szCs w:val="26"/>
                          <w:lang w:val="en-US"/>
                        </w:rPr>
                        <w:t>MIKAEL</w:t>
                      </w:r>
                      <w:r w:rsidRPr="00F93014">
                        <w:rPr>
                          <w:rFonts w:ascii="Ubuntu" w:hAnsi="Ubuntu"/>
                          <w:color w:val="1B1B3D"/>
                          <w:sz w:val="26"/>
                          <w:szCs w:val="26"/>
                          <w:lang w:val="el-GR"/>
                        </w:rPr>
                        <w:t>!</w:t>
                      </w:r>
                      <w:r w:rsidRPr="00F93014">
                        <w:rPr>
                          <w:rFonts w:ascii="Ubuntu" w:hAnsi="Ubuntu"/>
                          <w:color w:val="1B1B3D"/>
                          <w:sz w:val="26"/>
                          <w:szCs w:val="26"/>
                          <w:lang w:val="el-GR"/>
                        </w:rPr>
                        <w:br/>
                        <w:t xml:space="preserve">Εάν ενδιαφέρεστε να μάθετε περισσότερα για την επιχείρηση του </w:t>
                      </w:r>
                      <w:r w:rsidRPr="00F93014">
                        <w:rPr>
                          <w:rFonts w:ascii="Ubuntu" w:hAnsi="Ubuntu"/>
                          <w:color w:val="1B1B3D"/>
                          <w:sz w:val="26"/>
                          <w:szCs w:val="26"/>
                          <w:lang w:val="en-US"/>
                        </w:rPr>
                        <w:t>Mikael</w:t>
                      </w:r>
                      <w:r w:rsidRPr="00F93014">
                        <w:rPr>
                          <w:rFonts w:ascii="Ubuntu" w:hAnsi="Ubuntu"/>
                          <w:color w:val="1B1B3D"/>
                          <w:sz w:val="26"/>
                          <w:szCs w:val="26"/>
                          <w:lang w:val="el-GR"/>
                        </w:rPr>
                        <w:t xml:space="preserve"> ή να έρθετε σε επαφή μαζί του, μπορείτε να επικοινωνήσετε μαζί του μέσω </w:t>
                      </w:r>
                    </w:p>
                    <w:p w14:paraId="1AB33D17" w14:textId="4495FD01" w:rsidR="006F77FE" w:rsidRPr="00146289" w:rsidRDefault="00845708" w:rsidP="00F93014">
                      <w:pPr>
                        <w:spacing w:after="160" w:line="360" w:lineRule="auto"/>
                        <w:jc w:val="center"/>
                        <w:rPr>
                          <w:rFonts w:ascii="Ubuntu" w:hAnsi="Ubuntu"/>
                          <w:color w:val="1B1B3D"/>
                          <w:sz w:val="26"/>
                          <w:szCs w:val="26"/>
                        </w:rPr>
                      </w:pPr>
                      <w:r>
                        <w:rPr>
                          <w:rFonts w:ascii="Ubuntu" w:hAnsi="Ubuntu"/>
                          <w:color w:val="1B1B3D"/>
                          <w:sz w:val="26"/>
                          <w:szCs w:val="26"/>
                        </w:rPr>
                        <w:t>E</w:t>
                      </w:r>
                      <w:r w:rsidR="00D20344" w:rsidRPr="00D20344">
                        <w:rPr>
                          <w:rFonts w:ascii="Ubuntu" w:hAnsi="Ubuntu"/>
                          <w:color w:val="1B1B3D"/>
                          <w:sz w:val="26"/>
                          <w:szCs w:val="26"/>
                        </w:rPr>
                        <w:t xml:space="preserve">mail: </w:t>
                      </w:r>
                      <w:hyperlink r:id="rId16" w:history="1">
                        <w:r w:rsidR="00D20344" w:rsidRPr="00D20344">
                          <w:rPr>
                            <w:rStyle w:val="Hyperlink"/>
                            <w:rFonts w:ascii="Ubuntu" w:hAnsi="Ubuntu"/>
                            <w:sz w:val="26"/>
                            <w:szCs w:val="26"/>
                          </w:rPr>
                          <w:t>Mikaeldaoud16@gmail.com</w:t>
                        </w:r>
                      </w:hyperlink>
                    </w:p>
                  </w:txbxContent>
                </v:textbox>
                <w10:wrap type="tight" anchorx="margin"/>
              </v:shape>
            </w:pict>
          </mc:Fallback>
        </mc:AlternateContent>
      </w:r>
    </w:p>
    <w:p w14:paraId="5EDA655D" w14:textId="77777777" w:rsidR="001E2A81" w:rsidRDefault="006806CB">
      <w:r>
        <w:rPr>
          <w:noProof/>
        </w:rPr>
        <w:lastRenderedPageBreak/>
        <mc:AlternateContent>
          <mc:Choice Requires="wps">
            <w:drawing>
              <wp:anchor distT="0" distB="0" distL="114300" distR="114300" simplePos="0" relativeHeight="251659264" behindDoc="0" locked="0" layoutInCell="1" allowOverlap="1" wp14:anchorId="39F519F9" wp14:editId="2DBDC738">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22BC5985" w14:textId="0D2CA9CE" w:rsidR="006806CB" w:rsidRPr="00082EAC" w:rsidRDefault="00F93014" w:rsidP="006806CB">
                            <w:pPr>
                              <w:jc w:val="center"/>
                              <w:rPr>
                                <w:rFonts w:ascii="Ubuntu" w:hAnsi="Ubuntu"/>
                                <w:color w:val="FFFFFF" w:themeColor="background1"/>
                                <w:sz w:val="36"/>
                                <w:szCs w:val="36"/>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F93014">
                              <w:rPr>
                                <w:rFonts w:ascii="Ubuntu" w:hAnsi="Ubuntu"/>
                                <w:color w:val="FFFFFF" w:themeColor="background1"/>
                                <w:sz w:val="36"/>
                                <w:szCs w:val="36"/>
                                <w:lang w:val="el-GR"/>
                              </w:rPr>
                              <w:t xml:space="preserve"> </w:t>
                            </w:r>
                            <w:r w:rsidR="006806CB" w:rsidRPr="00082EAC">
                              <w:rPr>
                                <w:rFonts w:ascii="Ubuntu" w:hAnsi="Ubuntu"/>
                                <w:color w:val="FFFFFF" w:themeColor="background1"/>
                                <w:sz w:val="36"/>
                                <w:szCs w:val="36"/>
                                <w:lang w:val="en-US"/>
                              </w:rPr>
                              <w:t>CC</w:t>
                            </w:r>
                            <w:r w:rsidR="006806CB" w:rsidRPr="00F93014">
                              <w:rPr>
                                <w:rFonts w:ascii="Ubuntu" w:hAnsi="Ubuntu"/>
                                <w:color w:val="FFFFFF" w:themeColor="background1"/>
                                <w:sz w:val="36"/>
                                <w:szCs w:val="36"/>
                                <w:lang w:val="el-GR"/>
                              </w:rPr>
                              <w:t xml:space="preserve"> </w:t>
                            </w:r>
                            <w:r w:rsidR="006806CB" w:rsidRPr="00082EAC">
                              <w:rPr>
                                <w:rFonts w:ascii="Ubuntu" w:hAnsi="Ubuntu"/>
                                <w:color w:val="FFFFFF" w:themeColor="background1"/>
                                <w:sz w:val="36"/>
                                <w:szCs w:val="36"/>
                                <w:lang w:val="en-US"/>
                              </w:rPr>
                              <w:t>BY</w:t>
                            </w:r>
                            <w:r w:rsidR="006806CB" w:rsidRPr="00F93014">
                              <w:rPr>
                                <w:rFonts w:ascii="Ubuntu" w:hAnsi="Ubuntu"/>
                                <w:color w:val="FFFFFF" w:themeColor="background1"/>
                                <w:sz w:val="36"/>
                                <w:szCs w:val="36"/>
                                <w:lang w:val="el-GR"/>
                              </w:rPr>
                              <w:t>-</w:t>
                            </w:r>
                            <w:r w:rsidR="006806CB" w:rsidRPr="00082EAC">
                              <w:rPr>
                                <w:rFonts w:ascii="Ubuntu" w:hAnsi="Ubuntu"/>
                                <w:color w:val="FFFFFF" w:themeColor="background1"/>
                                <w:sz w:val="36"/>
                                <w:szCs w:val="36"/>
                                <w:lang w:val="en-US"/>
                              </w:rPr>
                              <w:t>ND</w:t>
                            </w:r>
                            <w:r w:rsidR="006806CB" w:rsidRPr="00F93014">
                              <w:rPr>
                                <w:rFonts w:ascii="Ubuntu" w:hAnsi="Ubuntu"/>
                                <w:color w:val="FFFFFF" w:themeColor="background1"/>
                                <w:sz w:val="36"/>
                                <w:szCs w:val="36"/>
                                <w:lang w:val="el-GR"/>
                              </w:rPr>
                              <w:t>-</w:t>
                            </w:r>
                            <w:r w:rsidR="006806CB" w:rsidRPr="00082EAC">
                              <w:rPr>
                                <w:rFonts w:ascii="Ubuntu" w:hAnsi="Ubuntu"/>
                                <w:color w:val="FFFFFF" w:themeColor="background1"/>
                                <w:sz w:val="36"/>
                                <w:szCs w:val="36"/>
                                <w:lang w:val="en-US"/>
                              </w:rPr>
                              <w:t>SA</w:t>
                            </w:r>
                            <w:r w:rsidR="006806CB" w:rsidRPr="00F93014">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LP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" filled="f" stroked="f" strokeweight=".5pt">
                <v:textbox>
                  <w:txbxContent>
                    <w:p w14:paraId="22BC5985" w14:textId="0D2CA9CE" w:rsidR="006806CB" w:rsidRPr="00082EAC" w:rsidRDefault="00F93014" w:rsidP="006806CB">
                      <w:pPr>
                        <w:jc w:val="center"/>
                        <w:rPr>
                          <w:rFonts w:ascii="Ubuntu" w:hAnsi="Ubuntu"/>
                          <w:color w:val="FFFFFF" w:themeColor="background1"/>
                          <w:sz w:val="36"/>
                          <w:szCs w:val="36"/>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F93014">
                        <w:rPr>
                          <w:rFonts w:ascii="Ubuntu" w:hAnsi="Ubuntu"/>
                          <w:color w:val="FFFFFF" w:themeColor="background1"/>
                          <w:sz w:val="36"/>
                          <w:szCs w:val="36"/>
                          <w:lang w:val="el-GR"/>
                        </w:rPr>
                        <w:t xml:space="preserve"> </w:t>
                      </w:r>
                      <w:r w:rsidR="006806CB" w:rsidRPr="00082EAC">
                        <w:rPr>
                          <w:rFonts w:ascii="Ubuntu" w:hAnsi="Ubuntu"/>
                          <w:color w:val="FFFFFF" w:themeColor="background1"/>
                          <w:sz w:val="36"/>
                          <w:szCs w:val="36"/>
                          <w:lang w:val="en-US"/>
                        </w:rPr>
                        <w:t>CC</w:t>
                      </w:r>
                      <w:r w:rsidR="006806CB" w:rsidRPr="00F93014">
                        <w:rPr>
                          <w:rFonts w:ascii="Ubuntu" w:hAnsi="Ubuntu"/>
                          <w:color w:val="FFFFFF" w:themeColor="background1"/>
                          <w:sz w:val="36"/>
                          <w:szCs w:val="36"/>
                          <w:lang w:val="el-GR"/>
                        </w:rPr>
                        <w:t xml:space="preserve"> </w:t>
                      </w:r>
                      <w:r w:rsidR="006806CB" w:rsidRPr="00082EAC">
                        <w:rPr>
                          <w:rFonts w:ascii="Ubuntu" w:hAnsi="Ubuntu"/>
                          <w:color w:val="FFFFFF" w:themeColor="background1"/>
                          <w:sz w:val="36"/>
                          <w:szCs w:val="36"/>
                          <w:lang w:val="en-US"/>
                        </w:rPr>
                        <w:t>BY</w:t>
                      </w:r>
                      <w:r w:rsidR="006806CB" w:rsidRPr="00F93014">
                        <w:rPr>
                          <w:rFonts w:ascii="Ubuntu" w:hAnsi="Ubuntu"/>
                          <w:color w:val="FFFFFF" w:themeColor="background1"/>
                          <w:sz w:val="36"/>
                          <w:szCs w:val="36"/>
                          <w:lang w:val="el-GR"/>
                        </w:rPr>
                        <w:t>-</w:t>
                      </w:r>
                      <w:r w:rsidR="006806CB" w:rsidRPr="00082EAC">
                        <w:rPr>
                          <w:rFonts w:ascii="Ubuntu" w:hAnsi="Ubuntu"/>
                          <w:color w:val="FFFFFF" w:themeColor="background1"/>
                          <w:sz w:val="36"/>
                          <w:szCs w:val="36"/>
                          <w:lang w:val="en-US"/>
                        </w:rPr>
                        <w:t>ND</w:t>
                      </w:r>
                      <w:r w:rsidR="006806CB" w:rsidRPr="00F93014">
                        <w:rPr>
                          <w:rFonts w:ascii="Ubuntu" w:hAnsi="Ubuntu"/>
                          <w:color w:val="FFFFFF" w:themeColor="background1"/>
                          <w:sz w:val="36"/>
                          <w:szCs w:val="36"/>
                          <w:lang w:val="el-GR"/>
                        </w:rPr>
                        <w:t>-</w:t>
                      </w:r>
                      <w:r w:rsidR="006806CB" w:rsidRPr="00082EAC">
                        <w:rPr>
                          <w:rFonts w:ascii="Ubuntu" w:hAnsi="Ubuntu"/>
                          <w:color w:val="FFFFFF" w:themeColor="background1"/>
                          <w:sz w:val="36"/>
                          <w:szCs w:val="36"/>
                          <w:lang w:val="en-US"/>
                        </w:rPr>
                        <w:t>SA</w:t>
                      </w:r>
                      <w:r w:rsidR="006806CB" w:rsidRPr="00F93014">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E546A" w14:textId="77777777" w:rsidR="00C339D7" w:rsidRDefault="00C339D7" w:rsidP="007642CA">
      <w:r>
        <w:separator/>
      </w:r>
    </w:p>
  </w:endnote>
  <w:endnote w:type="continuationSeparator" w:id="0">
    <w:p w14:paraId="74AFDB03" w14:textId="77777777" w:rsidR="00C339D7" w:rsidRDefault="00C339D7" w:rsidP="0076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3AE4" w14:textId="77777777" w:rsidR="00455CAD" w:rsidRDefault="00455CAD">
    <w:pPr>
      <w:pStyle w:val="Footer"/>
    </w:pPr>
    <w:r>
      <w:rPr>
        <w:noProof/>
      </w:rPr>
      <w:drawing>
        <wp:anchor distT="0" distB="0" distL="114300" distR="114300" simplePos="0" relativeHeight="251670528" behindDoc="0" locked="0" layoutInCell="1" allowOverlap="1" wp14:anchorId="093A1193" wp14:editId="13C0F897">
          <wp:simplePos x="0" y="0"/>
          <wp:positionH relativeFrom="column">
            <wp:posOffset>4011295</wp:posOffset>
          </wp:positionH>
          <wp:positionV relativeFrom="paragraph">
            <wp:posOffset>-80010</wp:posOffset>
          </wp:positionV>
          <wp:extent cx="2439035" cy="409575"/>
          <wp:effectExtent l="0" t="0" r="0" b="9525"/>
          <wp:wrapSquare wrapText="bothSides"/>
          <wp:docPr id="1361319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33539" name="Picture 1867133539"/>
                  <pic:cNvPicPr/>
                </pic:nvPicPr>
                <pic:blipFill>
                  <a:blip r:embed="rId1">
                    <a:extLst>
                      <a:ext uri="{28A0092B-C50C-407E-A947-70E740481C1C}">
                        <a14:useLocalDpi xmlns:a14="http://schemas.microsoft.com/office/drawing/2010/main" val="0"/>
                      </a:ext>
                    </a:extLst>
                  </a:blip>
                  <a:stretch>
                    <a:fillRect/>
                  </a:stretch>
                </pic:blipFill>
                <pic:spPr>
                  <a:xfrm>
                    <a:off x="0" y="0"/>
                    <a:ext cx="2439035" cy="409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B0479" w14:textId="77777777" w:rsidR="00C339D7" w:rsidRDefault="00C339D7" w:rsidP="007642CA">
      <w:r>
        <w:separator/>
      </w:r>
    </w:p>
  </w:footnote>
  <w:footnote w:type="continuationSeparator" w:id="0">
    <w:p w14:paraId="1702F3EC" w14:textId="77777777" w:rsidR="00C339D7" w:rsidRDefault="00C339D7" w:rsidP="00764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Default="00C339D7">
    <w:pPr>
      <w:pStyle w:val="Header"/>
    </w:pPr>
    <w:r>
      <w:rPr>
        <w:noProof/>
      </w:rP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7605BAC2" w:rsidR="007642CA" w:rsidRDefault="00455CAD">
    <w:pPr>
      <w:pStyle w:val="Header"/>
    </w:pPr>
    <w:r>
      <w:rPr>
        <w:noProof/>
      </w:rPr>
      <w:drawing>
        <wp:anchor distT="0" distB="0" distL="114300" distR="114300" simplePos="0" relativeHeight="251667456" behindDoc="0" locked="0" layoutInCell="1" allowOverlap="1" wp14:anchorId="54DAAB1F" wp14:editId="1F05123A">
          <wp:simplePos x="0" y="0"/>
          <wp:positionH relativeFrom="column">
            <wp:posOffset>3993515</wp:posOffset>
          </wp:positionH>
          <wp:positionV relativeFrom="paragraph">
            <wp:posOffset>579120</wp:posOffset>
          </wp:positionV>
          <wp:extent cx="2439035" cy="409575"/>
          <wp:effectExtent l="0" t="0" r="0" b="9525"/>
          <wp:wrapTopAndBottom/>
          <wp:docPr id="137775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595" name="Picture 137775595"/>
                  <pic:cNvPicPr/>
                </pic:nvPicPr>
                <pic:blipFill>
                  <a:blip r:embed="rId1">
                    <a:extLst>
                      <a:ext uri="{28A0092B-C50C-407E-A947-70E740481C1C}">
                        <a14:useLocalDpi xmlns:a14="http://schemas.microsoft.com/office/drawing/2010/main" val="0"/>
                      </a:ext>
                    </a:extLst>
                  </a:blip>
                  <a:stretch>
                    <a:fillRect/>
                  </a:stretch>
                </pic:blipFill>
                <pic:spPr>
                  <a:xfrm>
                    <a:off x="0" y="0"/>
                    <a:ext cx="2439035" cy="409575"/>
                  </a:xfrm>
                  <a:prstGeom prst="rect">
                    <a:avLst/>
                  </a:prstGeom>
                </pic:spPr>
              </pic:pic>
            </a:graphicData>
          </a:graphic>
          <wp14:sizeRelH relativeFrom="margin">
            <wp14:pctWidth>0</wp14:pctWidth>
          </wp14:sizeRelH>
          <wp14:sizeRelV relativeFrom="margin">
            <wp14:pctHeight>0</wp14:pctHeight>
          </wp14:sizeRelV>
        </wp:anchor>
      </w:drawing>
    </w:r>
    <w:r w:rsidR="000F2FF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361636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Default="00C339D7">
    <w:pPr>
      <w:pStyle w:val="Header"/>
    </w:pPr>
    <w:r>
      <w:rPr>
        <w:noProof/>
      </w:rP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Default="007642CA">
    <w:pPr>
      <w:pStyle w:val="Header"/>
    </w:pPr>
    <w:r>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64653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Default="007642CA">
    <w:pPr>
      <w:pStyle w:val="Header"/>
    </w:pPr>
    <w:r>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Default="007642CA">
    <w:pPr>
      <w:pStyle w:val="Header"/>
    </w:pPr>
    <w:r>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0713"/>
    <w:rsid w:val="000F2FF0"/>
    <w:rsid w:val="00143F08"/>
    <w:rsid w:val="00146289"/>
    <w:rsid w:val="001E2A81"/>
    <w:rsid w:val="00241D05"/>
    <w:rsid w:val="00307E87"/>
    <w:rsid w:val="003364C0"/>
    <w:rsid w:val="00363974"/>
    <w:rsid w:val="00396FB2"/>
    <w:rsid w:val="003B2CCA"/>
    <w:rsid w:val="003B6D8E"/>
    <w:rsid w:val="00401FB8"/>
    <w:rsid w:val="004141DA"/>
    <w:rsid w:val="00455CAD"/>
    <w:rsid w:val="0049474A"/>
    <w:rsid w:val="004E178D"/>
    <w:rsid w:val="00530933"/>
    <w:rsid w:val="00555F7A"/>
    <w:rsid w:val="00563694"/>
    <w:rsid w:val="005718AA"/>
    <w:rsid w:val="005A1F48"/>
    <w:rsid w:val="005B6090"/>
    <w:rsid w:val="006042E2"/>
    <w:rsid w:val="006806CB"/>
    <w:rsid w:val="006E5034"/>
    <w:rsid w:val="006F77FE"/>
    <w:rsid w:val="007202AD"/>
    <w:rsid w:val="00757249"/>
    <w:rsid w:val="007642CA"/>
    <w:rsid w:val="00776930"/>
    <w:rsid w:val="007940F7"/>
    <w:rsid w:val="00797921"/>
    <w:rsid w:val="007A0179"/>
    <w:rsid w:val="007E7D45"/>
    <w:rsid w:val="00800E30"/>
    <w:rsid w:val="00834394"/>
    <w:rsid w:val="00845708"/>
    <w:rsid w:val="00851D73"/>
    <w:rsid w:val="008B44C8"/>
    <w:rsid w:val="008C1B00"/>
    <w:rsid w:val="008E05DD"/>
    <w:rsid w:val="00915A95"/>
    <w:rsid w:val="009352C0"/>
    <w:rsid w:val="00960B2F"/>
    <w:rsid w:val="00967198"/>
    <w:rsid w:val="00980CEE"/>
    <w:rsid w:val="009B6889"/>
    <w:rsid w:val="009C5FB1"/>
    <w:rsid w:val="009C6B01"/>
    <w:rsid w:val="009E665E"/>
    <w:rsid w:val="00A24CD2"/>
    <w:rsid w:val="00A73127"/>
    <w:rsid w:val="00A85B04"/>
    <w:rsid w:val="00A96154"/>
    <w:rsid w:val="00AB6DC0"/>
    <w:rsid w:val="00AB6DDC"/>
    <w:rsid w:val="00B04676"/>
    <w:rsid w:val="00B20D88"/>
    <w:rsid w:val="00B46B10"/>
    <w:rsid w:val="00BD12F0"/>
    <w:rsid w:val="00C339D7"/>
    <w:rsid w:val="00C3696A"/>
    <w:rsid w:val="00C5388E"/>
    <w:rsid w:val="00C934F3"/>
    <w:rsid w:val="00CA358C"/>
    <w:rsid w:val="00D04E7D"/>
    <w:rsid w:val="00D20344"/>
    <w:rsid w:val="00E10174"/>
    <w:rsid w:val="00E86607"/>
    <w:rsid w:val="00F067C3"/>
    <w:rsid w:val="00F657D9"/>
    <w:rsid w:val="00F93014"/>
    <w:rsid w:val="00FA1485"/>
    <w:rsid w:val="00FB58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D20344"/>
    <w:rPr>
      <w:color w:val="0563C1" w:themeColor="hyperlink"/>
      <w:u w:val="single"/>
    </w:rPr>
  </w:style>
  <w:style w:type="character" w:styleId="UnresolvedMention">
    <w:name w:val="Unresolved Mention"/>
    <w:basedOn w:val="DefaultParagraphFont"/>
    <w:uiPriority w:val="99"/>
    <w:semiHidden/>
    <w:unhideWhenUsed/>
    <w:rsid w:val="00D2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4179">
      <w:bodyDiv w:val="1"/>
      <w:marLeft w:val="0"/>
      <w:marRight w:val="0"/>
      <w:marTop w:val="0"/>
      <w:marBottom w:val="0"/>
      <w:divBdr>
        <w:top w:val="none" w:sz="0" w:space="0" w:color="auto"/>
        <w:left w:val="none" w:sz="0" w:space="0" w:color="auto"/>
        <w:bottom w:val="none" w:sz="0" w:space="0" w:color="auto"/>
        <w:right w:val="none" w:sz="0" w:space="0" w:color="auto"/>
      </w:divBdr>
    </w:div>
    <w:div w:id="276837323">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624586064">
      <w:bodyDiv w:val="1"/>
      <w:marLeft w:val="0"/>
      <w:marRight w:val="0"/>
      <w:marTop w:val="0"/>
      <w:marBottom w:val="0"/>
      <w:divBdr>
        <w:top w:val="none" w:sz="0" w:space="0" w:color="auto"/>
        <w:left w:val="none" w:sz="0" w:space="0" w:color="auto"/>
        <w:bottom w:val="none" w:sz="0" w:space="0" w:color="auto"/>
        <w:right w:val="none" w:sz="0" w:space="0" w:color="auto"/>
      </w:divBdr>
    </w:div>
    <w:div w:id="739837360">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10004863">
      <w:bodyDiv w:val="1"/>
      <w:marLeft w:val="0"/>
      <w:marRight w:val="0"/>
      <w:marTop w:val="0"/>
      <w:marBottom w:val="0"/>
      <w:divBdr>
        <w:top w:val="none" w:sz="0" w:space="0" w:color="auto"/>
        <w:left w:val="none" w:sz="0" w:space="0" w:color="auto"/>
        <w:bottom w:val="none" w:sz="0" w:space="0" w:color="auto"/>
        <w:right w:val="none" w:sz="0" w:space="0" w:color="auto"/>
      </w:divBdr>
    </w:div>
    <w:div w:id="1145858954">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599288822">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37001556">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file:///C:\Users\giorg\Downloads\Mikaeldaoud16@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file:///C:\Users\giorg\Downloads\Mikaeldaoud16@gmail.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2B550-E59E-409D-A3B5-28BF7972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7</TotalTime>
  <Pages>7</Pages>
  <Words>4</Words>
  <Characters>26</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2024-10-09T08:03:00Z</dcterms:created>
  <dcterms:modified xsi:type="dcterms:W3CDTF">2024-12-16T23:35:00Z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